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48EB3" w14:textId="174FDD71" w:rsidR="008360D4" w:rsidRPr="00787800" w:rsidRDefault="008360D4" w:rsidP="008360D4">
      <w:pPr>
        <w:pStyle w:val="Title"/>
        <w:rPr>
          <w:rFonts w:ascii="Arial" w:hAnsi="Arial" w:cs="Arial"/>
          <w:b/>
          <w:bCs/>
          <w:color w:val="0D304A"/>
        </w:rPr>
      </w:pPr>
      <w:r w:rsidRPr="00787800">
        <w:rPr>
          <w:rFonts w:ascii="Arial" w:hAnsi="Arial" w:cs="Arial"/>
          <w:b/>
          <w:bCs/>
          <w:color w:val="0D304A"/>
        </w:rPr>
        <w:t xml:space="preserve">Sample Job Description: </w:t>
      </w:r>
      <w:r w:rsidR="003E46BF" w:rsidRPr="00787800">
        <w:rPr>
          <w:rFonts w:ascii="Arial" w:hAnsi="Arial" w:cs="Arial"/>
          <w:b/>
          <w:bCs/>
          <w:color w:val="0D304A"/>
        </w:rPr>
        <w:t>Wealth Plan Specialist</w:t>
      </w:r>
    </w:p>
    <w:p w14:paraId="7AE48BAC" w14:textId="77777777" w:rsidR="00620BCF" w:rsidRPr="00620BCF" w:rsidRDefault="00620BCF" w:rsidP="00620BCF">
      <w:pPr>
        <w:spacing w:after="0" w:line="240" w:lineRule="auto"/>
        <w:rPr>
          <w:rFonts w:ascii="Times New Roman" w:eastAsia="Times New Roman" w:hAnsi="Times New Roman" w:cs="Times New Roman"/>
          <w:sz w:val="24"/>
          <w:szCs w:val="24"/>
        </w:rPr>
      </w:pPr>
    </w:p>
    <w:p w14:paraId="2CCF3FC5" w14:textId="604AD533" w:rsidR="00620BCF" w:rsidRPr="00787800" w:rsidRDefault="00620BCF" w:rsidP="00620BCF">
      <w:pPr>
        <w:spacing w:after="0" w:line="240" w:lineRule="auto"/>
        <w:rPr>
          <w:rFonts w:ascii="Times New Roman" w:eastAsia="Times New Roman" w:hAnsi="Times New Roman" w:cs="Times New Roman"/>
          <w:color w:val="35DB86"/>
          <w:sz w:val="21"/>
          <w:szCs w:val="21"/>
        </w:rPr>
      </w:pPr>
      <w:r w:rsidRPr="00787800">
        <w:rPr>
          <w:rFonts w:ascii="Arial" w:eastAsia="Times New Roman" w:hAnsi="Arial" w:cs="Arial"/>
          <w:i/>
          <w:iCs/>
          <w:color w:val="35DB86"/>
          <w:sz w:val="20"/>
          <w:szCs w:val="20"/>
        </w:rPr>
        <w:t xml:space="preserve">IMPORTANT: These </w:t>
      </w:r>
      <w:r w:rsidR="00247C35" w:rsidRPr="00787800">
        <w:rPr>
          <w:rFonts w:ascii="Arial" w:eastAsia="Times New Roman" w:hAnsi="Arial" w:cs="Arial"/>
          <w:i/>
          <w:iCs/>
          <w:color w:val="35DB86"/>
          <w:sz w:val="20"/>
          <w:szCs w:val="20"/>
        </w:rPr>
        <w:t>job descriptions are samples only; customize each section to your firm and the specific role.</w:t>
      </w:r>
    </w:p>
    <w:p w14:paraId="55117517" w14:textId="77777777" w:rsidR="008F3DC9" w:rsidRDefault="008F3DC9">
      <w:pPr>
        <w:rPr>
          <w:rFonts w:ascii="Arial" w:hAnsi="Arial" w:cs="Arial"/>
          <w:b/>
        </w:rPr>
      </w:pPr>
    </w:p>
    <w:p w14:paraId="5BF590FB" w14:textId="5953CFE4" w:rsidR="00014F35" w:rsidRPr="00787800" w:rsidRDefault="008360D4" w:rsidP="008360D4">
      <w:pPr>
        <w:rPr>
          <w:rFonts w:ascii="Arial" w:hAnsi="Arial" w:cs="Arial"/>
          <w:b/>
          <w:color w:val="0D304A"/>
          <w:sz w:val="24"/>
          <w:szCs w:val="24"/>
        </w:rPr>
      </w:pPr>
      <w:r w:rsidRPr="00787800">
        <w:rPr>
          <w:rFonts w:ascii="Arial" w:hAnsi="Arial" w:cs="Arial"/>
          <w:b/>
          <w:color w:val="0D304A"/>
          <w:sz w:val="24"/>
          <w:szCs w:val="24"/>
        </w:rPr>
        <w:t>WHO WE ARE:</w:t>
      </w:r>
    </w:p>
    <w:p w14:paraId="21A6CB50" w14:textId="6C883197" w:rsidR="008360D4" w:rsidRPr="00787800" w:rsidRDefault="008360D4" w:rsidP="008360D4">
      <w:pPr>
        <w:rPr>
          <w:rFonts w:ascii="Arial" w:hAnsi="Arial" w:cs="Arial"/>
          <w:color w:val="343433"/>
          <w:sz w:val="20"/>
          <w:szCs w:val="20"/>
        </w:rPr>
      </w:pPr>
      <w:r w:rsidRPr="00787800">
        <w:rPr>
          <w:rFonts w:ascii="Arial" w:hAnsi="Arial" w:cs="Arial"/>
          <w:color w:val="343433"/>
          <w:sz w:val="20"/>
          <w:szCs w:val="20"/>
        </w:rPr>
        <w:t xml:space="preserve">{Company Name}, a growing wealth management firm, is seeking a </w:t>
      </w:r>
      <w:r w:rsidR="003E46BF" w:rsidRPr="00787800">
        <w:rPr>
          <w:rFonts w:ascii="Arial" w:eastAsia="Times New Roman" w:hAnsi="Arial" w:cs="Arial"/>
          <w:color w:val="343433"/>
          <w:sz w:val="20"/>
          <w:szCs w:val="20"/>
        </w:rPr>
        <w:t xml:space="preserve">Wealth Plan Specialist </w:t>
      </w:r>
      <w:r w:rsidRPr="00787800">
        <w:rPr>
          <w:rFonts w:ascii="Arial" w:hAnsi="Arial" w:cs="Arial"/>
          <w:color w:val="343433"/>
          <w:sz w:val="20"/>
          <w:szCs w:val="20"/>
        </w:rPr>
        <w:t xml:space="preserve">to assist us in our mission of helping clients achieve their financial goals. This is your chance to play a key role in the future success of our fast-growing organization!  </w:t>
      </w:r>
    </w:p>
    <w:p w14:paraId="4575FA74" w14:textId="2EC684FA" w:rsidR="00247C35" w:rsidRPr="00787800" w:rsidRDefault="008360D4" w:rsidP="008360D4">
      <w:pPr>
        <w:rPr>
          <w:rFonts w:ascii="Arial" w:hAnsi="Arial" w:cs="Arial"/>
          <w:i/>
          <w:color w:val="343433"/>
          <w:sz w:val="20"/>
          <w:szCs w:val="20"/>
        </w:rPr>
      </w:pPr>
      <w:r w:rsidRPr="00787800">
        <w:rPr>
          <w:rFonts w:ascii="Arial" w:hAnsi="Arial" w:cs="Arial"/>
          <w:i/>
          <w:color w:val="343433"/>
          <w:sz w:val="20"/>
          <w:szCs w:val="20"/>
        </w:rPr>
        <w:t xml:space="preserve">Insert here: any awards or accolades the firm or owner has received. For instance, “Become a member of one of the most respected teams in the wealth management industry. XYZ Wealth Management Group was recently named #25 on Registered Rep’s list of the Top 100 Advisors.” </w:t>
      </w:r>
    </w:p>
    <w:p w14:paraId="261004A3" w14:textId="3941CDDC" w:rsidR="008360D4" w:rsidRPr="00787800" w:rsidRDefault="00247C35" w:rsidP="008360D4">
      <w:pPr>
        <w:rPr>
          <w:rFonts w:ascii="Arial" w:hAnsi="Arial" w:cs="Arial"/>
          <w:i/>
          <w:color w:val="343433"/>
          <w:sz w:val="20"/>
          <w:szCs w:val="20"/>
        </w:rPr>
      </w:pPr>
      <w:r w:rsidRPr="00787800">
        <w:rPr>
          <w:rFonts w:ascii="Arial" w:hAnsi="Arial" w:cs="Arial"/>
          <w:i/>
          <w:color w:val="343433"/>
          <w:sz w:val="20"/>
          <w:szCs w:val="20"/>
        </w:rPr>
        <w:t>Insert here: any unique aspects of your culture, such as company core values</w:t>
      </w:r>
      <w:r w:rsidR="008360D4" w:rsidRPr="00787800">
        <w:rPr>
          <w:rFonts w:ascii="Arial" w:hAnsi="Arial" w:cs="Arial"/>
          <w:i/>
          <w:color w:val="343433"/>
          <w:sz w:val="20"/>
          <w:szCs w:val="20"/>
        </w:rPr>
        <w:t xml:space="preserve"> </w:t>
      </w:r>
      <w:r w:rsidRPr="00787800">
        <w:rPr>
          <w:rFonts w:ascii="Arial" w:hAnsi="Arial" w:cs="Arial"/>
          <w:i/>
          <w:color w:val="343433"/>
          <w:sz w:val="20"/>
          <w:szCs w:val="20"/>
        </w:rPr>
        <w:t xml:space="preserve">and how your culture looks in real life. </w:t>
      </w:r>
    </w:p>
    <w:p w14:paraId="0B586628" w14:textId="4D05D01D" w:rsidR="008360D4" w:rsidRPr="00787800" w:rsidRDefault="008360D4" w:rsidP="008360D4">
      <w:pPr>
        <w:rPr>
          <w:rFonts w:ascii="Arial" w:hAnsi="Arial" w:cs="Arial"/>
          <w:color w:val="343433"/>
          <w:sz w:val="20"/>
          <w:szCs w:val="20"/>
        </w:rPr>
      </w:pPr>
      <w:r w:rsidRPr="00787800">
        <w:rPr>
          <w:rFonts w:ascii="Arial" w:hAnsi="Arial" w:cs="Arial"/>
          <w:color w:val="343433"/>
          <w:sz w:val="20"/>
          <w:szCs w:val="20"/>
        </w:rPr>
        <w:t>Our mission at {Company Name} is to {Insert Company Mission Statement}. If you have a relentless, burning desire to succeed and share our vision, then we would love to hear from you!</w:t>
      </w:r>
    </w:p>
    <w:p w14:paraId="730DC0A6" w14:textId="77777777" w:rsidR="008360D4" w:rsidRPr="00787800" w:rsidRDefault="008360D4" w:rsidP="008360D4">
      <w:pPr>
        <w:rPr>
          <w:rFonts w:ascii="Arial" w:hAnsi="Arial" w:cs="Arial"/>
          <w:color w:val="343433"/>
          <w:sz w:val="20"/>
          <w:szCs w:val="20"/>
        </w:rPr>
      </w:pPr>
    </w:p>
    <w:p w14:paraId="71A49185" w14:textId="0398B7CC" w:rsidR="008360D4" w:rsidRPr="00787800" w:rsidRDefault="008360D4" w:rsidP="008360D4">
      <w:pPr>
        <w:rPr>
          <w:rFonts w:ascii="Arial" w:hAnsi="Arial" w:cs="Arial"/>
          <w:b/>
          <w:color w:val="0D304A"/>
          <w:sz w:val="24"/>
          <w:szCs w:val="24"/>
        </w:rPr>
      </w:pPr>
      <w:r w:rsidRPr="00787800">
        <w:rPr>
          <w:rFonts w:ascii="Arial" w:hAnsi="Arial" w:cs="Arial"/>
          <w:b/>
          <w:color w:val="0D304A"/>
          <w:sz w:val="24"/>
          <w:szCs w:val="24"/>
        </w:rPr>
        <w:t xml:space="preserve">WHO WE WANT: </w:t>
      </w:r>
    </w:p>
    <w:p w14:paraId="65519ED9" w14:textId="7D834A6E" w:rsidR="003E46BF" w:rsidRDefault="003E46BF" w:rsidP="003E46BF">
      <w:pPr>
        <w:rPr>
          <w:rFonts w:ascii="Arial" w:eastAsia="Times New Roman" w:hAnsi="Arial" w:cs="Arial"/>
          <w:color w:val="343433"/>
          <w:sz w:val="20"/>
          <w:szCs w:val="20"/>
        </w:rPr>
      </w:pPr>
      <w:r w:rsidRPr="00787800">
        <w:rPr>
          <w:rFonts w:ascii="Arial" w:eastAsia="Times New Roman" w:hAnsi="Arial" w:cs="Arial"/>
          <w:color w:val="343433"/>
          <w:sz w:val="20"/>
          <w:szCs w:val="20"/>
        </w:rPr>
        <w:t>The Wealth Plan Specialist is responsible for the creation and maintenance of the Comprehensive Financial Plans for the firm’s clients. This individual focuses on client needs in the areas of cash flow, retirement planning, estate planning, education planning, and major purchase planning.</w:t>
      </w:r>
    </w:p>
    <w:p w14:paraId="30CB4FA1" w14:textId="77777777" w:rsidR="00787800" w:rsidRPr="00787800" w:rsidRDefault="00787800" w:rsidP="003E46BF">
      <w:pPr>
        <w:rPr>
          <w:rFonts w:ascii="Arial" w:eastAsia="Times New Roman" w:hAnsi="Arial" w:cs="Arial"/>
          <w:b/>
          <w:color w:val="343433"/>
          <w:sz w:val="20"/>
          <w:szCs w:val="20"/>
        </w:rPr>
      </w:pPr>
    </w:p>
    <w:p w14:paraId="39C05891" w14:textId="7A2E695D" w:rsidR="008360D4" w:rsidRPr="00787800" w:rsidRDefault="008360D4" w:rsidP="00787800">
      <w:pPr>
        <w:rPr>
          <w:rFonts w:ascii="Arial" w:eastAsia="Times New Roman" w:hAnsi="Arial" w:cs="Arial"/>
          <w:b/>
          <w:color w:val="0D304A"/>
          <w:sz w:val="24"/>
          <w:szCs w:val="24"/>
        </w:rPr>
      </w:pPr>
      <w:r w:rsidRPr="00787800">
        <w:rPr>
          <w:rFonts w:ascii="Arial" w:eastAsia="Times New Roman" w:hAnsi="Arial" w:cs="Arial"/>
          <w:b/>
          <w:color w:val="0D304A"/>
          <w:sz w:val="24"/>
          <w:szCs w:val="24"/>
        </w:rPr>
        <w:t>WHAT TO EXPECT:</w:t>
      </w:r>
    </w:p>
    <w:p w14:paraId="485BF396" w14:textId="77777777" w:rsidR="003E46BF" w:rsidRPr="00787800" w:rsidRDefault="003E46BF" w:rsidP="00787800">
      <w:pPr>
        <w:numPr>
          <w:ilvl w:val="0"/>
          <w:numId w:val="35"/>
        </w:numPr>
        <w:spacing w:after="0" w:line="240" w:lineRule="auto"/>
        <w:rPr>
          <w:rFonts w:ascii="Arial" w:eastAsia="Times New Roman" w:hAnsi="Arial" w:cs="Arial"/>
          <w:color w:val="343433"/>
          <w:sz w:val="20"/>
          <w:szCs w:val="20"/>
        </w:rPr>
      </w:pPr>
      <w:r w:rsidRPr="00787800">
        <w:rPr>
          <w:rFonts w:ascii="Arial" w:eastAsia="Times New Roman" w:hAnsi="Arial" w:cs="Arial"/>
          <w:color w:val="343433"/>
          <w:sz w:val="20"/>
          <w:szCs w:val="20"/>
        </w:rPr>
        <w:t>Demonstrates the Wealth Plan software to potential clients.</w:t>
      </w:r>
    </w:p>
    <w:p w14:paraId="0A9CA5AD" w14:textId="77777777" w:rsidR="003E46BF" w:rsidRPr="00787800" w:rsidRDefault="003E46BF" w:rsidP="00787800">
      <w:pPr>
        <w:numPr>
          <w:ilvl w:val="0"/>
          <w:numId w:val="35"/>
        </w:numPr>
        <w:spacing w:after="0" w:line="240" w:lineRule="auto"/>
        <w:rPr>
          <w:rFonts w:ascii="Arial" w:eastAsia="Times New Roman" w:hAnsi="Arial" w:cs="Arial"/>
          <w:color w:val="343433"/>
          <w:sz w:val="21"/>
          <w:szCs w:val="21"/>
        </w:rPr>
      </w:pPr>
      <w:r w:rsidRPr="00787800">
        <w:rPr>
          <w:rFonts w:ascii="Arial" w:eastAsia="Times New Roman" w:hAnsi="Arial" w:cs="Arial"/>
          <w:color w:val="343433"/>
          <w:sz w:val="20"/>
          <w:szCs w:val="20"/>
        </w:rPr>
        <w:t>Prepares and mails introduction packages with an engagement letter, document request, and Wealth Questionnaire.</w:t>
      </w:r>
    </w:p>
    <w:p w14:paraId="368C8BB4" w14:textId="77777777" w:rsidR="003E46BF" w:rsidRPr="00787800" w:rsidRDefault="003E46BF" w:rsidP="00787800">
      <w:pPr>
        <w:numPr>
          <w:ilvl w:val="0"/>
          <w:numId w:val="35"/>
        </w:numPr>
        <w:spacing w:after="0" w:line="240" w:lineRule="auto"/>
        <w:rPr>
          <w:rFonts w:ascii="Arial" w:eastAsia="Times New Roman" w:hAnsi="Arial" w:cs="Arial"/>
          <w:color w:val="343433"/>
          <w:sz w:val="20"/>
          <w:szCs w:val="20"/>
        </w:rPr>
      </w:pPr>
      <w:r w:rsidRPr="00787800">
        <w:rPr>
          <w:rFonts w:ascii="Arial" w:eastAsia="Times New Roman" w:hAnsi="Arial" w:cs="Arial"/>
          <w:color w:val="343433"/>
          <w:sz w:val="20"/>
          <w:szCs w:val="20"/>
        </w:rPr>
        <w:t xml:space="preserve">Enters client information into Comprehensive Financial Planning Software and generates wealth plans.  </w:t>
      </w:r>
    </w:p>
    <w:p w14:paraId="48D85886" w14:textId="77777777" w:rsidR="003E46BF" w:rsidRPr="00787800" w:rsidRDefault="003E46BF" w:rsidP="00787800">
      <w:pPr>
        <w:numPr>
          <w:ilvl w:val="0"/>
          <w:numId w:val="35"/>
        </w:numPr>
        <w:spacing w:after="0" w:line="240" w:lineRule="auto"/>
        <w:rPr>
          <w:rFonts w:ascii="Arial" w:eastAsia="Times New Roman" w:hAnsi="Arial" w:cs="Arial"/>
          <w:color w:val="343433"/>
          <w:sz w:val="20"/>
          <w:szCs w:val="20"/>
        </w:rPr>
      </w:pPr>
      <w:r w:rsidRPr="00787800">
        <w:rPr>
          <w:rFonts w:ascii="Arial" w:eastAsia="Times New Roman" w:hAnsi="Arial" w:cs="Arial"/>
          <w:color w:val="343433"/>
          <w:sz w:val="20"/>
          <w:szCs w:val="20"/>
        </w:rPr>
        <w:t>Assists clients in aggregating their accounts into the system.</w:t>
      </w:r>
    </w:p>
    <w:p w14:paraId="2EC8E83E" w14:textId="77777777" w:rsidR="003E46BF" w:rsidRPr="00787800" w:rsidRDefault="003E46BF" w:rsidP="00787800">
      <w:pPr>
        <w:numPr>
          <w:ilvl w:val="0"/>
          <w:numId w:val="35"/>
        </w:numPr>
        <w:spacing w:after="0" w:line="240" w:lineRule="auto"/>
        <w:rPr>
          <w:rFonts w:ascii="Arial" w:hAnsi="Arial" w:cs="Arial"/>
          <w:color w:val="343433"/>
          <w:sz w:val="20"/>
          <w:szCs w:val="20"/>
        </w:rPr>
      </w:pPr>
      <w:r w:rsidRPr="00787800">
        <w:rPr>
          <w:rFonts w:ascii="Arial" w:hAnsi="Arial" w:cs="Arial"/>
          <w:color w:val="343433"/>
          <w:sz w:val="20"/>
          <w:szCs w:val="20"/>
        </w:rPr>
        <w:t>Develops a close, long-term relationship with wealth plan clients to understand their current circumstances and future needs or wishes.</w:t>
      </w:r>
    </w:p>
    <w:p w14:paraId="6C826B03" w14:textId="77777777" w:rsidR="003E46BF" w:rsidRPr="00787800" w:rsidRDefault="003E46BF" w:rsidP="00787800">
      <w:pPr>
        <w:numPr>
          <w:ilvl w:val="0"/>
          <w:numId w:val="35"/>
        </w:numPr>
        <w:spacing w:after="0" w:line="240" w:lineRule="auto"/>
        <w:rPr>
          <w:rFonts w:ascii="Arial" w:eastAsia="Times New Roman" w:hAnsi="Arial" w:cs="Arial"/>
          <w:color w:val="343433"/>
          <w:sz w:val="20"/>
          <w:szCs w:val="20"/>
        </w:rPr>
      </w:pPr>
      <w:r w:rsidRPr="00787800">
        <w:rPr>
          <w:rFonts w:ascii="Arial" w:eastAsia="Times New Roman" w:hAnsi="Arial" w:cs="Arial"/>
          <w:color w:val="343433"/>
          <w:sz w:val="20"/>
          <w:szCs w:val="20"/>
        </w:rPr>
        <w:t>Creates PowerPoint presentations summarizing the Wealth Plans for client meetings.</w:t>
      </w:r>
    </w:p>
    <w:p w14:paraId="62503FC8" w14:textId="77777777" w:rsidR="003E46BF" w:rsidRPr="00787800" w:rsidRDefault="003E46BF" w:rsidP="00787800">
      <w:pPr>
        <w:numPr>
          <w:ilvl w:val="0"/>
          <w:numId w:val="35"/>
        </w:numPr>
        <w:spacing w:after="0" w:line="240" w:lineRule="auto"/>
        <w:rPr>
          <w:rFonts w:ascii="Arial" w:eastAsia="Times New Roman" w:hAnsi="Arial" w:cs="Arial"/>
          <w:color w:val="343433"/>
          <w:sz w:val="20"/>
          <w:szCs w:val="20"/>
        </w:rPr>
      </w:pPr>
      <w:r w:rsidRPr="00787800">
        <w:rPr>
          <w:rFonts w:ascii="Arial" w:eastAsia="Times New Roman" w:hAnsi="Arial" w:cs="Arial"/>
          <w:color w:val="343433"/>
          <w:sz w:val="20"/>
          <w:szCs w:val="20"/>
        </w:rPr>
        <w:t>Provides annual reviews.</w:t>
      </w:r>
    </w:p>
    <w:p w14:paraId="3BABD8DD" w14:textId="77777777" w:rsidR="003E46BF" w:rsidRPr="00787800" w:rsidRDefault="003E46BF" w:rsidP="00787800">
      <w:pPr>
        <w:numPr>
          <w:ilvl w:val="0"/>
          <w:numId w:val="35"/>
        </w:numPr>
        <w:spacing w:after="0" w:line="240" w:lineRule="auto"/>
        <w:rPr>
          <w:rFonts w:ascii="Arial" w:hAnsi="Arial" w:cs="Arial"/>
          <w:color w:val="343433"/>
          <w:sz w:val="20"/>
          <w:szCs w:val="20"/>
        </w:rPr>
      </w:pPr>
      <w:r w:rsidRPr="00787800">
        <w:rPr>
          <w:rFonts w:ascii="Arial" w:hAnsi="Arial" w:cs="Arial"/>
          <w:color w:val="343433"/>
          <w:sz w:val="20"/>
          <w:szCs w:val="20"/>
        </w:rPr>
        <w:t>Manages clients’ individual wealth planning websites to maintain current information.</w:t>
      </w:r>
    </w:p>
    <w:p w14:paraId="4AAB5DC4" w14:textId="77777777" w:rsidR="003E46BF" w:rsidRPr="00787800" w:rsidRDefault="003E46BF" w:rsidP="00787800">
      <w:pPr>
        <w:numPr>
          <w:ilvl w:val="0"/>
          <w:numId w:val="35"/>
        </w:numPr>
        <w:spacing w:after="0" w:line="240" w:lineRule="auto"/>
        <w:rPr>
          <w:rFonts w:ascii="Arial" w:eastAsiaTheme="minorEastAsia" w:hAnsi="Arial" w:cs="Arial"/>
          <w:color w:val="343433"/>
          <w:sz w:val="20"/>
          <w:szCs w:val="20"/>
        </w:rPr>
      </w:pPr>
      <w:r w:rsidRPr="00787800">
        <w:rPr>
          <w:rFonts w:ascii="Arial" w:hAnsi="Arial" w:cs="Arial"/>
          <w:color w:val="343433"/>
          <w:sz w:val="20"/>
          <w:szCs w:val="20"/>
        </w:rPr>
        <w:t>Reviews and modifies systems to enhance the wealth planning experience.</w:t>
      </w:r>
    </w:p>
    <w:p w14:paraId="2B390CFC" w14:textId="77777777" w:rsidR="003E46BF" w:rsidRPr="00787800" w:rsidRDefault="003E46BF" w:rsidP="00787800">
      <w:pPr>
        <w:numPr>
          <w:ilvl w:val="0"/>
          <w:numId w:val="35"/>
        </w:numPr>
        <w:spacing w:after="0" w:line="240" w:lineRule="auto"/>
        <w:rPr>
          <w:rFonts w:ascii="Arial" w:hAnsi="Arial" w:cs="Arial"/>
          <w:color w:val="343433"/>
          <w:sz w:val="20"/>
          <w:szCs w:val="20"/>
        </w:rPr>
      </w:pPr>
      <w:r w:rsidRPr="00787800">
        <w:rPr>
          <w:rFonts w:ascii="Arial" w:hAnsi="Arial" w:cs="Arial"/>
          <w:color w:val="343433"/>
          <w:sz w:val="20"/>
          <w:szCs w:val="20"/>
        </w:rPr>
        <w:t>Continually looks for ways to improve the wealth planning process.</w:t>
      </w:r>
    </w:p>
    <w:p w14:paraId="46B3DEC9" w14:textId="77777777" w:rsidR="003E46BF" w:rsidRPr="00787800" w:rsidRDefault="003E46BF" w:rsidP="00787800">
      <w:pPr>
        <w:numPr>
          <w:ilvl w:val="0"/>
          <w:numId w:val="35"/>
        </w:numPr>
        <w:spacing w:after="0" w:line="240" w:lineRule="auto"/>
        <w:rPr>
          <w:rFonts w:ascii="Arial" w:eastAsia="Times New Roman" w:hAnsi="Arial" w:cs="Arial"/>
          <w:color w:val="343433"/>
          <w:sz w:val="20"/>
          <w:szCs w:val="20"/>
        </w:rPr>
      </w:pPr>
      <w:r w:rsidRPr="00787800">
        <w:rPr>
          <w:rFonts w:ascii="Arial" w:eastAsia="Times New Roman" w:hAnsi="Arial" w:cs="Arial"/>
          <w:color w:val="343433"/>
          <w:sz w:val="20"/>
          <w:szCs w:val="20"/>
        </w:rPr>
        <w:t>Develops and maintains written systems of all wealth planning activities.</w:t>
      </w:r>
    </w:p>
    <w:p w14:paraId="206C956D" w14:textId="20087FC8" w:rsidR="008360D4" w:rsidRPr="00787800" w:rsidRDefault="003E46BF" w:rsidP="00787800">
      <w:pPr>
        <w:numPr>
          <w:ilvl w:val="0"/>
          <w:numId w:val="35"/>
        </w:numPr>
        <w:spacing w:after="0" w:line="240" w:lineRule="auto"/>
        <w:rPr>
          <w:rFonts w:ascii="Arial" w:eastAsia="Times New Roman" w:hAnsi="Arial" w:cs="Arial"/>
          <w:color w:val="343433"/>
          <w:sz w:val="20"/>
          <w:szCs w:val="20"/>
        </w:rPr>
      </w:pPr>
      <w:r w:rsidRPr="00787800">
        <w:rPr>
          <w:rFonts w:ascii="Arial" w:eastAsia="Times New Roman" w:hAnsi="Arial" w:cs="Arial"/>
          <w:color w:val="343433"/>
          <w:sz w:val="20"/>
          <w:szCs w:val="20"/>
        </w:rPr>
        <w:t>Performs other duties as assigned.</w:t>
      </w:r>
    </w:p>
    <w:p w14:paraId="182695CE" w14:textId="10E8469C" w:rsidR="003E46BF" w:rsidRDefault="003E46BF" w:rsidP="008360D4">
      <w:pPr>
        <w:rPr>
          <w:rFonts w:ascii="Arial" w:hAnsi="Arial" w:cs="Arial"/>
          <w:color w:val="343433"/>
          <w:sz w:val="20"/>
          <w:szCs w:val="20"/>
        </w:rPr>
      </w:pPr>
    </w:p>
    <w:p w14:paraId="39E995B4" w14:textId="5120FBB9" w:rsidR="00787800" w:rsidRDefault="00787800" w:rsidP="008360D4">
      <w:pPr>
        <w:rPr>
          <w:rFonts w:ascii="Arial" w:hAnsi="Arial" w:cs="Arial"/>
          <w:color w:val="343433"/>
          <w:sz w:val="20"/>
          <w:szCs w:val="20"/>
        </w:rPr>
      </w:pPr>
    </w:p>
    <w:p w14:paraId="7965C02B" w14:textId="77777777" w:rsidR="00787800" w:rsidRPr="00787800" w:rsidRDefault="00787800" w:rsidP="008360D4">
      <w:pPr>
        <w:rPr>
          <w:rFonts w:ascii="Arial" w:hAnsi="Arial" w:cs="Arial"/>
          <w:color w:val="343433"/>
          <w:sz w:val="20"/>
          <w:szCs w:val="20"/>
        </w:rPr>
      </w:pPr>
    </w:p>
    <w:p w14:paraId="061FD693" w14:textId="6DCB3C42" w:rsidR="008360D4" w:rsidRPr="00787800" w:rsidRDefault="008360D4" w:rsidP="008360D4">
      <w:pPr>
        <w:rPr>
          <w:rFonts w:ascii="Arial" w:hAnsi="Arial" w:cs="Arial"/>
          <w:b/>
          <w:color w:val="0D304A"/>
          <w:sz w:val="24"/>
          <w:szCs w:val="24"/>
        </w:rPr>
      </w:pPr>
      <w:r w:rsidRPr="00787800">
        <w:rPr>
          <w:rFonts w:ascii="Arial" w:hAnsi="Arial" w:cs="Arial"/>
          <w:b/>
          <w:color w:val="0D304A"/>
          <w:sz w:val="24"/>
          <w:szCs w:val="24"/>
        </w:rPr>
        <w:lastRenderedPageBreak/>
        <w:t>WHAT YOU NEED:</w:t>
      </w:r>
    </w:p>
    <w:p w14:paraId="52083D4B" w14:textId="77777777" w:rsidR="003E46BF" w:rsidRPr="00787800" w:rsidRDefault="003E46BF" w:rsidP="00787800">
      <w:pPr>
        <w:pStyle w:val="ListParagraph"/>
        <w:numPr>
          <w:ilvl w:val="0"/>
          <w:numId w:val="34"/>
        </w:numPr>
        <w:spacing w:after="0" w:line="240" w:lineRule="auto"/>
        <w:rPr>
          <w:rFonts w:ascii="Arial" w:hAnsi="Arial" w:cs="Arial"/>
          <w:color w:val="343433"/>
          <w:sz w:val="20"/>
          <w:szCs w:val="20"/>
        </w:rPr>
      </w:pPr>
      <w:r w:rsidRPr="00787800">
        <w:rPr>
          <w:rFonts w:ascii="Arial" w:hAnsi="Arial" w:cs="Arial"/>
          <w:color w:val="343433"/>
          <w:sz w:val="20"/>
          <w:szCs w:val="20"/>
        </w:rPr>
        <w:t xml:space="preserve">Bachelor’s degree in business administration, accounting, finance, or similar field of study. </w:t>
      </w:r>
    </w:p>
    <w:p w14:paraId="21244EB3" w14:textId="77777777" w:rsidR="003E46BF" w:rsidRPr="00787800" w:rsidRDefault="003E46BF" w:rsidP="00787800">
      <w:pPr>
        <w:pStyle w:val="ListParagraph"/>
        <w:numPr>
          <w:ilvl w:val="0"/>
          <w:numId w:val="34"/>
        </w:numPr>
        <w:spacing w:after="0" w:line="240" w:lineRule="auto"/>
        <w:rPr>
          <w:rFonts w:ascii="Arial" w:hAnsi="Arial" w:cs="Arial"/>
          <w:color w:val="343433"/>
          <w:sz w:val="20"/>
          <w:szCs w:val="20"/>
        </w:rPr>
      </w:pPr>
      <w:r w:rsidRPr="00787800">
        <w:rPr>
          <w:rFonts w:ascii="Arial" w:hAnsi="Arial" w:cs="Arial"/>
          <w:color w:val="343433"/>
          <w:sz w:val="20"/>
          <w:szCs w:val="20"/>
        </w:rPr>
        <w:t xml:space="preserve">Minimum of three years of financial planning, wealth management, or public accounting experience.  Ideally, two to three years of experience in a financial planning firm.  </w:t>
      </w:r>
    </w:p>
    <w:p w14:paraId="08EBE473" w14:textId="77777777" w:rsidR="003E46BF" w:rsidRPr="00787800" w:rsidRDefault="003E46BF" w:rsidP="00787800">
      <w:pPr>
        <w:pStyle w:val="ListParagraph"/>
        <w:numPr>
          <w:ilvl w:val="0"/>
          <w:numId w:val="34"/>
        </w:numPr>
        <w:spacing w:after="0" w:line="240" w:lineRule="auto"/>
        <w:rPr>
          <w:rFonts w:ascii="Arial" w:hAnsi="Arial" w:cs="Arial"/>
          <w:color w:val="343433"/>
          <w:sz w:val="20"/>
          <w:szCs w:val="20"/>
        </w:rPr>
      </w:pPr>
      <w:r w:rsidRPr="00787800">
        <w:rPr>
          <w:rFonts w:ascii="Arial" w:hAnsi="Arial" w:cs="Arial"/>
          <w:color w:val="343433"/>
          <w:sz w:val="20"/>
          <w:szCs w:val="20"/>
        </w:rPr>
        <w:t>Professional designation such as CFP or CPA highly desirable.</w:t>
      </w:r>
    </w:p>
    <w:p w14:paraId="24E72349" w14:textId="77777777" w:rsidR="003E46BF" w:rsidRPr="00787800" w:rsidRDefault="003E46BF" w:rsidP="00787800">
      <w:pPr>
        <w:pStyle w:val="ListParagraph"/>
        <w:numPr>
          <w:ilvl w:val="0"/>
          <w:numId w:val="34"/>
        </w:numPr>
        <w:spacing w:after="0" w:line="240" w:lineRule="auto"/>
        <w:rPr>
          <w:rFonts w:ascii="Arial" w:hAnsi="Arial" w:cs="Arial"/>
          <w:color w:val="343433"/>
          <w:sz w:val="20"/>
          <w:szCs w:val="20"/>
        </w:rPr>
      </w:pPr>
      <w:r w:rsidRPr="00787800">
        <w:rPr>
          <w:rFonts w:ascii="Arial" w:hAnsi="Arial" w:cs="Arial"/>
          <w:color w:val="343433"/>
          <w:sz w:val="20"/>
          <w:szCs w:val="20"/>
        </w:rPr>
        <w:t>Requires:</w:t>
      </w:r>
    </w:p>
    <w:p w14:paraId="52416064" w14:textId="2EA49395" w:rsidR="003E46BF" w:rsidRPr="00787800" w:rsidRDefault="003E46BF" w:rsidP="00787800">
      <w:pPr>
        <w:pStyle w:val="ListParagraph"/>
        <w:numPr>
          <w:ilvl w:val="1"/>
          <w:numId w:val="34"/>
        </w:numPr>
        <w:tabs>
          <w:tab w:val="left" w:pos="1080"/>
        </w:tabs>
        <w:spacing w:after="0" w:line="240" w:lineRule="auto"/>
        <w:rPr>
          <w:rFonts w:ascii="Arial" w:eastAsia="Times New Roman" w:hAnsi="Arial" w:cs="Arial"/>
          <w:color w:val="343433"/>
          <w:sz w:val="21"/>
          <w:szCs w:val="21"/>
        </w:rPr>
      </w:pPr>
      <w:r w:rsidRPr="00787800">
        <w:rPr>
          <w:rFonts w:ascii="Arial" w:eastAsia="Times New Roman" w:hAnsi="Arial" w:cs="Arial"/>
          <w:color w:val="343433"/>
          <w:sz w:val="20"/>
          <w:szCs w:val="20"/>
        </w:rPr>
        <w:t>Extreme attention to detail</w:t>
      </w:r>
      <w:r w:rsidR="003E3403">
        <w:rPr>
          <w:rFonts w:ascii="Arial" w:eastAsia="Times New Roman" w:hAnsi="Arial" w:cs="Arial"/>
          <w:color w:val="343433"/>
          <w:sz w:val="20"/>
          <w:szCs w:val="20"/>
        </w:rPr>
        <w:t>.</w:t>
      </w:r>
    </w:p>
    <w:p w14:paraId="311BB100" w14:textId="7ABE91F8" w:rsidR="003E46BF" w:rsidRPr="00787800" w:rsidRDefault="003E46BF" w:rsidP="00787800">
      <w:pPr>
        <w:pStyle w:val="ListParagraph"/>
        <w:numPr>
          <w:ilvl w:val="1"/>
          <w:numId w:val="34"/>
        </w:numPr>
        <w:spacing w:after="0" w:line="240" w:lineRule="auto"/>
        <w:rPr>
          <w:rFonts w:ascii="Arial" w:eastAsia="Times New Roman" w:hAnsi="Arial" w:cs="Arial"/>
          <w:color w:val="343433"/>
          <w:sz w:val="20"/>
          <w:szCs w:val="20"/>
        </w:rPr>
      </w:pPr>
      <w:r w:rsidRPr="00787800">
        <w:rPr>
          <w:rFonts w:ascii="Arial" w:eastAsia="Times New Roman" w:hAnsi="Arial" w:cs="Arial"/>
          <w:color w:val="343433"/>
          <w:sz w:val="20"/>
          <w:szCs w:val="20"/>
        </w:rPr>
        <w:t>Strong analytical and communication skills</w:t>
      </w:r>
      <w:r w:rsidR="003E3403">
        <w:rPr>
          <w:rFonts w:ascii="Arial" w:eastAsia="Times New Roman" w:hAnsi="Arial" w:cs="Arial"/>
          <w:color w:val="343433"/>
          <w:sz w:val="20"/>
          <w:szCs w:val="20"/>
        </w:rPr>
        <w:t>.</w:t>
      </w:r>
    </w:p>
    <w:p w14:paraId="0E620A38" w14:textId="7BF2C4EF" w:rsidR="003E46BF" w:rsidRPr="00787800" w:rsidRDefault="003E46BF" w:rsidP="00787800">
      <w:pPr>
        <w:pStyle w:val="ListParagraph"/>
        <w:numPr>
          <w:ilvl w:val="1"/>
          <w:numId w:val="34"/>
        </w:numPr>
        <w:spacing w:after="0" w:line="240" w:lineRule="auto"/>
        <w:rPr>
          <w:rFonts w:ascii="Arial" w:eastAsia="Times New Roman" w:hAnsi="Arial" w:cs="Arial"/>
          <w:color w:val="343433"/>
          <w:sz w:val="20"/>
          <w:szCs w:val="20"/>
        </w:rPr>
      </w:pPr>
      <w:r w:rsidRPr="00787800">
        <w:rPr>
          <w:rFonts w:ascii="Arial" w:eastAsia="Times New Roman" w:hAnsi="Arial" w:cs="Arial"/>
          <w:color w:val="343433"/>
          <w:sz w:val="20"/>
          <w:szCs w:val="20"/>
        </w:rPr>
        <w:t>Excellent interpersonal skills</w:t>
      </w:r>
      <w:r w:rsidR="003E3403">
        <w:rPr>
          <w:rFonts w:ascii="Arial" w:eastAsia="Times New Roman" w:hAnsi="Arial" w:cs="Arial"/>
          <w:color w:val="343433"/>
          <w:sz w:val="20"/>
          <w:szCs w:val="20"/>
        </w:rPr>
        <w:t>.</w:t>
      </w:r>
    </w:p>
    <w:p w14:paraId="622EC92E" w14:textId="2B7A101E" w:rsidR="003E46BF" w:rsidRPr="00787800" w:rsidRDefault="003E46BF" w:rsidP="00787800">
      <w:pPr>
        <w:pStyle w:val="ListParagraph"/>
        <w:numPr>
          <w:ilvl w:val="1"/>
          <w:numId w:val="34"/>
        </w:numPr>
        <w:spacing w:after="0" w:line="240" w:lineRule="auto"/>
        <w:rPr>
          <w:rFonts w:ascii="Arial" w:eastAsia="Times New Roman" w:hAnsi="Arial" w:cs="Arial"/>
          <w:color w:val="343433"/>
          <w:sz w:val="20"/>
          <w:szCs w:val="20"/>
        </w:rPr>
      </w:pPr>
      <w:r w:rsidRPr="00787800">
        <w:rPr>
          <w:rFonts w:ascii="Arial" w:eastAsia="Times New Roman" w:hAnsi="Arial" w:cs="Arial"/>
          <w:color w:val="343433"/>
          <w:sz w:val="20"/>
          <w:szCs w:val="20"/>
        </w:rPr>
        <w:t>Excellent attitude and an extraordinary client service orientation</w:t>
      </w:r>
      <w:r w:rsidR="003E3403">
        <w:rPr>
          <w:rFonts w:ascii="Arial" w:eastAsia="Times New Roman" w:hAnsi="Arial" w:cs="Arial"/>
          <w:color w:val="343433"/>
          <w:sz w:val="20"/>
          <w:szCs w:val="20"/>
        </w:rPr>
        <w:t>.</w:t>
      </w:r>
    </w:p>
    <w:p w14:paraId="37E8C473" w14:textId="04C91C27" w:rsidR="003E46BF" w:rsidRPr="00787800" w:rsidRDefault="003E46BF" w:rsidP="00787800">
      <w:pPr>
        <w:pStyle w:val="ListParagraph"/>
        <w:numPr>
          <w:ilvl w:val="1"/>
          <w:numId w:val="34"/>
        </w:numPr>
        <w:spacing w:after="0" w:line="240" w:lineRule="auto"/>
        <w:rPr>
          <w:rFonts w:ascii="Arial" w:eastAsia="Times New Roman" w:hAnsi="Arial" w:cs="Arial"/>
          <w:color w:val="343433"/>
          <w:sz w:val="20"/>
          <w:szCs w:val="20"/>
        </w:rPr>
      </w:pPr>
      <w:r w:rsidRPr="00787800">
        <w:rPr>
          <w:rFonts w:ascii="Arial" w:eastAsia="Times New Roman" w:hAnsi="Arial" w:cs="Arial"/>
          <w:color w:val="343433"/>
          <w:sz w:val="20"/>
          <w:szCs w:val="20"/>
        </w:rPr>
        <w:t>A genuine interest in serving and caring for other people</w:t>
      </w:r>
      <w:r w:rsidR="003E3403">
        <w:rPr>
          <w:rFonts w:ascii="Arial" w:eastAsia="Times New Roman" w:hAnsi="Arial" w:cs="Arial"/>
          <w:color w:val="343433"/>
          <w:sz w:val="20"/>
          <w:szCs w:val="20"/>
        </w:rPr>
        <w:t>.</w:t>
      </w:r>
    </w:p>
    <w:p w14:paraId="77C54857" w14:textId="3249C20F" w:rsidR="003E46BF" w:rsidRPr="00787800" w:rsidRDefault="003E46BF" w:rsidP="00787800">
      <w:pPr>
        <w:pStyle w:val="ListParagraph"/>
        <w:numPr>
          <w:ilvl w:val="1"/>
          <w:numId w:val="34"/>
        </w:numPr>
        <w:spacing w:after="0" w:line="240" w:lineRule="auto"/>
        <w:rPr>
          <w:rFonts w:ascii="Arial" w:eastAsia="Times New Roman" w:hAnsi="Arial" w:cs="Arial"/>
          <w:color w:val="343433"/>
          <w:sz w:val="20"/>
          <w:szCs w:val="20"/>
        </w:rPr>
      </w:pPr>
      <w:r w:rsidRPr="00787800">
        <w:rPr>
          <w:rFonts w:ascii="Arial" w:eastAsia="Times New Roman" w:hAnsi="Arial" w:cs="Arial"/>
          <w:color w:val="343433"/>
          <w:sz w:val="20"/>
          <w:szCs w:val="20"/>
        </w:rPr>
        <w:t>Excellent organizational and time management skills</w:t>
      </w:r>
      <w:r w:rsidR="003E3403">
        <w:rPr>
          <w:rFonts w:ascii="Arial" w:eastAsia="Times New Roman" w:hAnsi="Arial" w:cs="Arial"/>
          <w:color w:val="343433"/>
          <w:sz w:val="20"/>
          <w:szCs w:val="20"/>
        </w:rPr>
        <w:t>.</w:t>
      </w:r>
    </w:p>
    <w:p w14:paraId="66752644" w14:textId="3AAB0D41" w:rsidR="003E46BF" w:rsidRPr="00787800" w:rsidRDefault="003E46BF" w:rsidP="00787800">
      <w:pPr>
        <w:pStyle w:val="ListParagraph"/>
        <w:numPr>
          <w:ilvl w:val="1"/>
          <w:numId w:val="34"/>
        </w:numPr>
        <w:spacing w:after="0" w:line="240" w:lineRule="auto"/>
        <w:rPr>
          <w:rFonts w:ascii="Arial" w:eastAsia="Times New Roman" w:hAnsi="Arial" w:cs="Arial"/>
          <w:color w:val="343433"/>
          <w:sz w:val="20"/>
          <w:szCs w:val="20"/>
        </w:rPr>
      </w:pPr>
      <w:r w:rsidRPr="00787800">
        <w:rPr>
          <w:rFonts w:ascii="Arial" w:eastAsia="Times New Roman" w:hAnsi="Arial" w:cs="Arial"/>
          <w:color w:val="343433"/>
          <w:sz w:val="20"/>
          <w:szCs w:val="20"/>
        </w:rPr>
        <w:t>A burning desire to succeed</w:t>
      </w:r>
      <w:r w:rsidR="003E3403">
        <w:rPr>
          <w:rFonts w:ascii="Arial" w:eastAsia="Times New Roman" w:hAnsi="Arial" w:cs="Arial"/>
          <w:color w:val="343433"/>
          <w:sz w:val="20"/>
          <w:szCs w:val="20"/>
        </w:rPr>
        <w:t>.</w:t>
      </w:r>
    </w:p>
    <w:p w14:paraId="3749F7DD" w14:textId="33395CD4" w:rsidR="003E46BF" w:rsidRPr="00787800" w:rsidRDefault="003E46BF" w:rsidP="00787800">
      <w:pPr>
        <w:pStyle w:val="ListParagraph"/>
        <w:numPr>
          <w:ilvl w:val="1"/>
          <w:numId w:val="34"/>
        </w:numPr>
        <w:spacing w:after="0" w:line="240" w:lineRule="auto"/>
        <w:rPr>
          <w:rFonts w:ascii="Arial" w:eastAsia="Times New Roman" w:hAnsi="Arial" w:cs="Arial"/>
          <w:color w:val="343433"/>
          <w:sz w:val="20"/>
          <w:szCs w:val="20"/>
        </w:rPr>
      </w:pPr>
      <w:r w:rsidRPr="00787800">
        <w:rPr>
          <w:rFonts w:ascii="Arial" w:eastAsia="Times New Roman" w:hAnsi="Arial" w:cs="Arial"/>
          <w:color w:val="343433"/>
          <w:sz w:val="20"/>
          <w:szCs w:val="20"/>
        </w:rPr>
        <w:t>An ability to handle multiple tasks and handle stress</w:t>
      </w:r>
      <w:r w:rsidR="003E3403">
        <w:rPr>
          <w:rFonts w:ascii="Arial" w:eastAsia="Batang" w:hAnsi="Arial" w:cs="Arial"/>
          <w:bCs/>
          <w:color w:val="343433"/>
          <w:sz w:val="20"/>
          <w:szCs w:val="20"/>
        </w:rPr>
        <w:t>.</w:t>
      </w:r>
    </w:p>
    <w:p w14:paraId="195C174F" w14:textId="4F284117" w:rsidR="003E46BF" w:rsidRPr="00787800" w:rsidRDefault="003E46BF" w:rsidP="00787800">
      <w:pPr>
        <w:pStyle w:val="ListParagraph"/>
        <w:numPr>
          <w:ilvl w:val="1"/>
          <w:numId w:val="34"/>
        </w:numPr>
        <w:spacing w:after="0" w:line="240" w:lineRule="auto"/>
        <w:rPr>
          <w:rFonts w:ascii="Arial" w:eastAsia="Times New Roman" w:hAnsi="Arial" w:cs="Arial"/>
          <w:color w:val="343433"/>
          <w:sz w:val="20"/>
          <w:szCs w:val="20"/>
        </w:rPr>
      </w:pPr>
      <w:r w:rsidRPr="00787800">
        <w:rPr>
          <w:rFonts w:ascii="Arial" w:eastAsia="Batang" w:hAnsi="Arial" w:cs="Arial"/>
          <w:bCs/>
          <w:color w:val="343433"/>
          <w:sz w:val="20"/>
          <w:szCs w:val="20"/>
        </w:rPr>
        <w:t>Proficiency with Microsoft Office Suite</w:t>
      </w:r>
      <w:r w:rsidR="003E3403">
        <w:rPr>
          <w:rFonts w:ascii="Arial" w:eastAsia="Batang" w:hAnsi="Arial" w:cs="Arial"/>
          <w:bCs/>
          <w:color w:val="343433"/>
          <w:sz w:val="20"/>
          <w:szCs w:val="20"/>
        </w:rPr>
        <w:t>.</w:t>
      </w:r>
      <w:bookmarkStart w:id="0" w:name="_GoBack"/>
      <w:bookmarkEnd w:id="0"/>
    </w:p>
    <w:p w14:paraId="7CF70311" w14:textId="77777777" w:rsidR="003E46BF" w:rsidRPr="00787800" w:rsidRDefault="003E46BF" w:rsidP="00787800">
      <w:pPr>
        <w:pStyle w:val="ListParagraph"/>
        <w:numPr>
          <w:ilvl w:val="0"/>
          <w:numId w:val="34"/>
        </w:numPr>
        <w:spacing w:after="0" w:line="240" w:lineRule="auto"/>
        <w:rPr>
          <w:rFonts w:ascii="Arial" w:eastAsiaTheme="minorEastAsia" w:hAnsi="Arial" w:cs="Arial"/>
          <w:color w:val="343433"/>
          <w:sz w:val="20"/>
          <w:szCs w:val="20"/>
        </w:rPr>
      </w:pPr>
      <w:r w:rsidRPr="00787800">
        <w:rPr>
          <w:rFonts w:ascii="Arial" w:eastAsia="Times New Roman" w:hAnsi="Arial" w:cs="Arial"/>
          <w:color w:val="343433"/>
          <w:sz w:val="20"/>
          <w:szCs w:val="20"/>
        </w:rPr>
        <w:t>Attendance is an essential function.</w:t>
      </w:r>
    </w:p>
    <w:p w14:paraId="2B3DAD6C" w14:textId="77777777" w:rsidR="003E46BF" w:rsidRPr="00787800" w:rsidRDefault="003E46BF" w:rsidP="00787800">
      <w:pPr>
        <w:pStyle w:val="ListParagraph"/>
        <w:numPr>
          <w:ilvl w:val="0"/>
          <w:numId w:val="34"/>
        </w:numPr>
        <w:spacing w:after="0" w:line="240" w:lineRule="auto"/>
        <w:rPr>
          <w:rFonts w:ascii="Arial" w:hAnsi="Arial" w:cs="Arial"/>
          <w:color w:val="343433"/>
          <w:sz w:val="20"/>
          <w:szCs w:val="20"/>
        </w:rPr>
      </w:pPr>
      <w:r w:rsidRPr="00787800">
        <w:rPr>
          <w:rFonts w:ascii="Arial" w:eastAsia="Times New Roman" w:hAnsi="Arial" w:cs="Arial"/>
          <w:color w:val="343433"/>
          <w:sz w:val="20"/>
          <w:szCs w:val="20"/>
        </w:rPr>
        <w:t>Salary is commensurate with experience.</w:t>
      </w:r>
    </w:p>
    <w:p w14:paraId="040A9D9D" w14:textId="77777777" w:rsidR="008360D4" w:rsidRPr="00787800" w:rsidRDefault="008360D4" w:rsidP="003E46BF">
      <w:pPr>
        <w:rPr>
          <w:rFonts w:ascii="Arial" w:hAnsi="Arial" w:cs="Arial"/>
          <w:color w:val="343433"/>
          <w:sz w:val="20"/>
          <w:szCs w:val="20"/>
        </w:rPr>
      </w:pPr>
    </w:p>
    <w:p w14:paraId="26F0A188" w14:textId="31E1FB64" w:rsidR="008360D4" w:rsidRPr="00787800" w:rsidRDefault="008360D4" w:rsidP="008360D4">
      <w:pPr>
        <w:rPr>
          <w:rFonts w:ascii="Arial" w:hAnsi="Arial" w:cs="Arial"/>
          <w:color w:val="343433"/>
          <w:sz w:val="20"/>
          <w:szCs w:val="20"/>
        </w:rPr>
      </w:pPr>
      <w:r w:rsidRPr="00787800">
        <w:rPr>
          <w:rFonts w:ascii="Arial" w:hAnsi="Arial" w:cs="Arial"/>
          <w:color w:val="343433"/>
          <w:sz w:val="20"/>
          <w:szCs w:val="20"/>
        </w:rPr>
        <w:t xml:space="preserve">In exchange for your expertise, we offer a base salary, bonus potential, 401(k) plus matching, health benefits, </w:t>
      </w:r>
      <w:r w:rsidR="00247C35" w:rsidRPr="00787800">
        <w:rPr>
          <w:rFonts w:ascii="Arial" w:hAnsi="Arial" w:cs="Arial"/>
          <w:color w:val="343433"/>
          <w:sz w:val="20"/>
          <w:szCs w:val="20"/>
        </w:rPr>
        <w:t xml:space="preserve">a potential for career growth, </w:t>
      </w:r>
      <w:r w:rsidRPr="00787800">
        <w:rPr>
          <w:rFonts w:ascii="Arial" w:hAnsi="Arial" w:cs="Arial"/>
          <w:color w:val="343433"/>
          <w:sz w:val="20"/>
          <w:szCs w:val="20"/>
        </w:rPr>
        <w:t>and a great working environment. This is your chance to play a key role in the continued success of our company. Our culture is fast-paced, motivational and focused on healthy living. Smokers need not apply. For more information about our company, please visit our website {Insert Company Website}.</w:t>
      </w:r>
    </w:p>
    <w:p w14:paraId="6AA3C19F" w14:textId="7D2A789B" w:rsidR="008360D4" w:rsidRPr="00787800" w:rsidRDefault="008360D4" w:rsidP="008360D4">
      <w:pPr>
        <w:rPr>
          <w:rFonts w:ascii="Arial" w:hAnsi="Arial" w:cs="Arial"/>
          <w:color w:val="343433"/>
          <w:sz w:val="20"/>
          <w:szCs w:val="20"/>
        </w:rPr>
      </w:pPr>
      <w:r w:rsidRPr="00787800">
        <w:rPr>
          <w:rFonts w:ascii="Arial" w:hAnsi="Arial" w:cs="Arial"/>
          <w:color w:val="343433"/>
          <w:sz w:val="20"/>
          <w:szCs w:val="20"/>
        </w:rPr>
        <w:t xml:space="preserve">If you’re interested in this opportunity, please send your resume and letter of interest to {Name and Email Address}. </w:t>
      </w:r>
    </w:p>
    <w:p w14:paraId="2996468F" w14:textId="7871AA28" w:rsidR="008360D4" w:rsidRPr="00787800" w:rsidRDefault="008360D4" w:rsidP="008360D4">
      <w:pPr>
        <w:rPr>
          <w:rFonts w:ascii="Arial" w:hAnsi="Arial" w:cs="Arial"/>
          <w:color w:val="343433"/>
          <w:sz w:val="20"/>
          <w:szCs w:val="20"/>
        </w:rPr>
      </w:pPr>
      <w:r w:rsidRPr="00787800">
        <w:rPr>
          <w:rFonts w:ascii="Arial" w:hAnsi="Arial" w:cs="Arial"/>
          <w:color w:val="343433"/>
          <w:sz w:val="20"/>
          <w:szCs w:val="20"/>
        </w:rPr>
        <w:t>We are an equal opportunity employer and all qualified applicants will receive consideration for employment without regard to race, color, religion, sex, national origin, disability status, protected veteran status, or any other characteristic protected by law.</w:t>
      </w:r>
    </w:p>
    <w:sectPr w:rsidR="008360D4" w:rsidRPr="00787800"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3F263" w14:textId="77777777" w:rsidR="00B754CC" w:rsidRDefault="00B754CC" w:rsidP="00057E69">
      <w:pPr>
        <w:spacing w:after="0" w:line="240" w:lineRule="auto"/>
      </w:pPr>
      <w:r>
        <w:separator/>
      </w:r>
    </w:p>
  </w:endnote>
  <w:endnote w:type="continuationSeparator" w:id="0">
    <w:p w14:paraId="205E1F1E" w14:textId="77777777" w:rsidR="00B754CC" w:rsidRDefault="00B754C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Light">
    <w:altName w:val="Myriad Pro Light"/>
    <w:panose1 w:val="020B0403030403020204"/>
    <w:charset w:val="00"/>
    <w:family w:val="swiss"/>
    <w:notTrueType/>
    <w:pitch w:val="variable"/>
    <w:sig w:usb0="20000287" w:usb1="00000001" w:usb2="00000000" w:usb3="00000000" w:csb0="0000019F" w:csb1="00000000"/>
  </w:font>
  <w:font w:name="Segoe UI">
    <w:panose1 w:val="020B0604020202020204"/>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1ED77" w14:textId="77777777" w:rsidR="00B754CC" w:rsidRDefault="00B754CC" w:rsidP="00057E69">
      <w:pPr>
        <w:spacing w:after="0" w:line="240" w:lineRule="auto"/>
      </w:pPr>
      <w:r>
        <w:separator/>
      </w:r>
    </w:p>
  </w:footnote>
  <w:footnote w:type="continuationSeparator" w:id="0">
    <w:p w14:paraId="3ACD6E99" w14:textId="77777777" w:rsidR="00B754CC" w:rsidRDefault="00B754C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5D4B57"/>
    <w:multiLevelType w:val="hybridMultilevel"/>
    <w:tmpl w:val="8C11B7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D3EC2"/>
    <w:multiLevelType w:val="multilevel"/>
    <w:tmpl w:val="C0B0A240"/>
    <w:lvl w:ilvl="0">
      <w:start w:val="1"/>
      <w:numFmt w:val="bullet"/>
      <w:lvlText w:val=""/>
      <w:lvlJc w:val="left"/>
      <w:pPr>
        <w:tabs>
          <w:tab w:val="num" w:pos="360"/>
        </w:tabs>
        <w:ind w:left="360" w:hanging="360"/>
      </w:pPr>
      <w:rPr>
        <w:rFonts w:ascii="Symbol" w:hAnsi="Symbol" w:hint="default"/>
        <w:b w:val="0"/>
        <w:i w:val="0"/>
        <w:color w:val="auto"/>
        <w:sz w:val="2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D66BF"/>
    <w:multiLevelType w:val="hybridMultilevel"/>
    <w:tmpl w:val="EA4295A4"/>
    <w:lvl w:ilvl="0" w:tplc="2F68F20C">
      <w:start w:val="1"/>
      <w:numFmt w:val="bullet"/>
      <w:lvlText w:val=""/>
      <w:lvlJc w:val="left"/>
      <w:pPr>
        <w:ind w:left="360" w:hanging="360"/>
      </w:pPr>
      <w:rPr>
        <w:rFonts w:ascii="Symbol" w:hAnsi="Symbol" w:hint="default"/>
        <w:b w:val="0"/>
        <w:i w:val="0"/>
        <w:color w:val="auto"/>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3543E"/>
    <w:multiLevelType w:val="hybridMultilevel"/>
    <w:tmpl w:val="279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06A7E"/>
    <w:multiLevelType w:val="hybridMultilevel"/>
    <w:tmpl w:val="84F8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81477"/>
    <w:multiLevelType w:val="multilevel"/>
    <w:tmpl w:val="939E77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F8E7806"/>
    <w:multiLevelType w:val="hybridMultilevel"/>
    <w:tmpl w:val="C3D083CE"/>
    <w:lvl w:ilvl="0" w:tplc="B26099EE">
      <w:start w:val="1"/>
      <w:numFmt w:val="bullet"/>
      <w:lvlText w:val=""/>
      <w:lvlJc w:val="left"/>
      <w:pPr>
        <w:ind w:left="720" w:hanging="360"/>
      </w:pPr>
      <w:rPr>
        <w:rFonts w:ascii="Symbol" w:hAnsi="Symbol" w:hint="default"/>
        <w:b/>
        <w:i w:val="0"/>
        <w:color w:val="35DB86"/>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96BCF"/>
    <w:multiLevelType w:val="hybridMultilevel"/>
    <w:tmpl w:val="4DC2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16A1E"/>
    <w:multiLevelType w:val="hybridMultilevel"/>
    <w:tmpl w:val="C382023C"/>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24"/>
  </w:num>
  <w:num w:numId="5">
    <w:abstractNumId w:val="7"/>
  </w:num>
  <w:num w:numId="6">
    <w:abstractNumId w:val="31"/>
  </w:num>
  <w:num w:numId="7">
    <w:abstractNumId w:val="17"/>
  </w:num>
  <w:num w:numId="8">
    <w:abstractNumId w:val="26"/>
  </w:num>
  <w:num w:numId="9">
    <w:abstractNumId w:val="32"/>
  </w:num>
  <w:num w:numId="10">
    <w:abstractNumId w:val="19"/>
  </w:num>
  <w:num w:numId="11">
    <w:abstractNumId w:val="27"/>
  </w:num>
  <w:num w:numId="12">
    <w:abstractNumId w:val="12"/>
  </w:num>
  <w:num w:numId="13">
    <w:abstractNumId w:val="1"/>
  </w:num>
  <w:num w:numId="14">
    <w:abstractNumId w:val="28"/>
  </w:num>
  <w:num w:numId="15">
    <w:abstractNumId w:val="11"/>
  </w:num>
  <w:num w:numId="16">
    <w:abstractNumId w:val="6"/>
  </w:num>
  <w:num w:numId="17">
    <w:abstractNumId w:val="34"/>
  </w:num>
  <w:num w:numId="18">
    <w:abstractNumId w:val="29"/>
  </w:num>
  <w:num w:numId="19">
    <w:abstractNumId w:val="20"/>
  </w:num>
  <w:num w:numId="20">
    <w:abstractNumId w:val="16"/>
  </w:num>
  <w:num w:numId="21">
    <w:abstractNumId w:val="3"/>
  </w:num>
  <w:num w:numId="22">
    <w:abstractNumId w:val="5"/>
  </w:num>
  <w:num w:numId="23">
    <w:abstractNumId w:val="9"/>
  </w:num>
  <w:num w:numId="24">
    <w:abstractNumId w:val="15"/>
  </w:num>
  <w:num w:numId="25">
    <w:abstractNumId w:val="25"/>
  </w:num>
  <w:num w:numId="26">
    <w:abstractNumId w:val="30"/>
  </w:num>
  <w:num w:numId="27">
    <w:abstractNumId w:val="8"/>
  </w:num>
  <w:num w:numId="28">
    <w:abstractNumId w:val="0"/>
  </w:num>
  <w:num w:numId="29">
    <w:abstractNumId w:val="23"/>
  </w:num>
  <w:num w:numId="30">
    <w:abstractNumId w:val="4"/>
  </w:num>
  <w:num w:numId="31">
    <w:abstractNumId w:val="13"/>
  </w:num>
  <w:num w:numId="32">
    <w:abstractNumId w:val="2"/>
  </w:num>
  <w:num w:numId="33">
    <w:abstractNumId w:val="10"/>
  </w:num>
  <w:num w:numId="34">
    <w:abstractNumId w:val="1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35882"/>
    <w:rsid w:val="00057E69"/>
    <w:rsid w:val="001C04CA"/>
    <w:rsid w:val="00213E4F"/>
    <w:rsid w:val="00247C35"/>
    <w:rsid w:val="002D1BE6"/>
    <w:rsid w:val="00312AAE"/>
    <w:rsid w:val="0037381D"/>
    <w:rsid w:val="003A1586"/>
    <w:rsid w:val="003B5223"/>
    <w:rsid w:val="003E3403"/>
    <w:rsid w:val="003E46BF"/>
    <w:rsid w:val="00520F94"/>
    <w:rsid w:val="005F1A60"/>
    <w:rsid w:val="00620BCF"/>
    <w:rsid w:val="0066228A"/>
    <w:rsid w:val="00766AFC"/>
    <w:rsid w:val="007827B4"/>
    <w:rsid w:val="0078613C"/>
    <w:rsid w:val="00787800"/>
    <w:rsid w:val="00830B64"/>
    <w:rsid w:val="008360D4"/>
    <w:rsid w:val="00881642"/>
    <w:rsid w:val="008F3DC9"/>
    <w:rsid w:val="009764E1"/>
    <w:rsid w:val="009A0723"/>
    <w:rsid w:val="009A62B0"/>
    <w:rsid w:val="009C648B"/>
    <w:rsid w:val="00B418B9"/>
    <w:rsid w:val="00B754CC"/>
    <w:rsid w:val="00C9218B"/>
    <w:rsid w:val="00CB6ECE"/>
    <w:rsid w:val="00DD273E"/>
    <w:rsid w:val="00DE3208"/>
    <w:rsid w:val="00E86735"/>
    <w:rsid w:val="00EA3D2A"/>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paragraph" w:styleId="Title">
    <w:name w:val="Title"/>
    <w:basedOn w:val="Normal"/>
    <w:next w:val="Normal"/>
    <w:link w:val="TitleChar"/>
    <w:uiPriority w:val="10"/>
    <w:qFormat/>
    <w:rsid w:val="00836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0D4"/>
    <w:rPr>
      <w:rFonts w:asciiTheme="majorHAnsi" w:eastAsiaTheme="majorEastAsia" w:hAnsiTheme="majorHAnsi" w:cstheme="majorBidi"/>
      <w:spacing w:val="-10"/>
      <w:kern w:val="28"/>
      <w:sz w:val="56"/>
      <w:szCs w:val="56"/>
    </w:rPr>
  </w:style>
  <w:style w:type="paragraph" w:customStyle="1" w:styleId="Default">
    <w:name w:val="Default"/>
    <w:rsid w:val="008360D4"/>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7">
    <w:name w:val="A7"/>
    <w:uiPriority w:val="99"/>
    <w:rsid w:val="008360D4"/>
    <w:rPr>
      <w:rFonts w:cs="Myriad Pro Light"/>
      <w:color w:val="505456"/>
    </w:rPr>
  </w:style>
  <w:style w:type="character" w:customStyle="1" w:styleId="A0">
    <w:name w:val="A0"/>
    <w:uiPriority w:val="99"/>
    <w:rsid w:val="008360D4"/>
    <w:rPr>
      <w:rFonts w:cs="Myriad Pro Light"/>
      <w:b/>
      <w:bCs/>
      <w:color w:val="000000"/>
    </w:rPr>
  </w:style>
  <w:style w:type="character" w:styleId="CommentReference">
    <w:name w:val="annotation reference"/>
    <w:basedOn w:val="DefaultParagraphFont"/>
    <w:uiPriority w:val="99"/>
    <w:semiHidden/>
    <w:unhideWhenUsed/>
    <w:rsid w:val="008360D4"/>
    <w:rPr>
      <w:sz w:val="16"/>
      <w:szCs w:val="16"/>
    </w:rPr>
  </w:style>
  <w:style w:type="paragraph" w:styleId="CommentText">
    <w:name w:val="annotation text"/>
    <w:basedOn w:val="Normal"/>
    <w:link w:val="CommentTextChar"/>
    <w:uiPriority w:val="99"/>
    <w:semiHidden/>
    <w:unhideWhenUsed/>
    <w:rsid w:val="008360D4"/>
    <w:pPr>
      <w:spacing w:line="240" w:lineRule="auto"/>
    </w:pPr>
    <w:rPr>
      <w:sz w:val="20"/>
      <w:szCs w:val="20"/>
    </w:rPr>
  </w:style>
  <w:style w:type="character" w:customStyle="1" w:styleId="CommentTextChar">
    <w:name w:val="Comment Text Char"/>
    <w:basedOn w:val="DefaultParagraphFont"/>
    <w:link w:val="CommentText"/>
    <w:uiPriority w:val="99"/>
    <w:semiHidden/>
    <w:rsid w:val="008360D4"/>
    <w:rPr>
      <w:sz w:val="20"/>
      <w:szCs w:val="20"/>
    </w:rPr>
  </w:style>
  <w:style w:type="paragraph" w:styleId="CommentSubject">
    <w:name w:val="annotation subject"/>
    <w:basedOn w:val="CommentText"/>
    <w:next w:val="CommentText"/>
    <w:link w:val="CommentSubjectChar"/>
    <w:uiPriority w:val="99"/>
    <w:semiHidden/>
    <w:unhideWhenUsed/>
    <w:rsid w:val="008360D4"/>
    <w:rPr>
      <w:b/>
      <w:bCs/>
    </w:rPr>
  </w:style>
  <w:style w:type="character" w:customStyle="1" w:styleId="CommentSubjectChar">
    <w:name w:val="Comment Subject Char"/>
    <w:basedOn w:val="CommentTextChar"/>
    <w:link w:val="CommentSubject"/>
    <w:uiPriority w:val="99"/>
    <w:semiHidden/>
    <w:rsid w:val="008360D4"/>
    <w:rPr>
      <w:b/>
      <w:bCs/>
      <w:sz w:val="20"/>
      <w:szCs w:val="20"/>
    </w:rPr>
  </w:style>
  <w:style w:type="paragraph" w:styleId="BalloonText">
    <w:name w:val="Balloon Text"/>
    <w:basedOn w:val="Normal"/>
    <w:link w:val="BalloonTextChar"/>
    <w:uiPriority w:val="99"/>
    <w:semiHidden/>
    <w:unhideWhenUsed/>
    <w:rsid w:val="00836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15377">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531187657">
      <w:bodyDiv w:val="1"/>
      <w:marLeft w:val="0"/>
      <w:marRight w:val="0"/>
      <w:marTop w:val="0"/>
      <w:marBottom w:val="0"/>
      <w:divBdr>
        <w:top w:val="none" w:sz="0" w:space="0" w:color="auto"/>
        <w:left w:val="none" w:sz="0" w:space="0" w:color="auto"/>
        <w:bottom w:val="none" w:sz="0" w:space="0" w:color="auto"/>
        <w:right w:val="none" w:sz="0" w:space="0" w:color="auto"/>
      </w:divBdr>
    </w:div>
    <w:div w:id="534319702">
      <w:bodyDiv w:val="1"/>
      <w:marLeft w:val="0"/>
      <w:marRight w:val="0"/>
      <w:marTop w:val="0"/>
      <w:marBottom w:val="0"/>
      <w:divBdr>
        <w:top w:val="none" w:sz="0" w:space="0" w:color="auto"/>
        <w:left w:val="none" w:sz="0" w:space="0" w:color="auto"/>
        <w:bottom w:val="none" w:sz="0" w:space="0" w:color="auto"/>
        <w:right w:val="none" w:sz="0" w:space="0" w:color="auto"/>
      </w:divBdr>
    </w:div>
    <w:div w:id="1251695699">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 w:id="20720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C083-5EDC-7549-B184-13237845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Maggie Hinrichs</cp:lastModifiedBy>
  <cp:revision>4</cp:revision>
  <dcterms:created xsi:type="dcterms:W3CDTF">2020-04-14T22:05:00Z</dcterms:created>
  <dcterms:modified xsi:type="dcterms:W3CDTF">2020-05-08T16:57:00Z</dcterms:modified>
</cp:coreProperties>
</file>