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48EB3" w14:textId="74123146" w:rsidR="008360D4" w:rsidRPr="005048E5" w:rsidRDefault="006F049C" w:rsidP="008360D4">
      <w:pPr>
        <w:pStyle w:val="Title"/>
        <w:rPr>
          <w:rFonts w:ascii="Arial" w:hAnsi="Arial" w:cs="Arial"/>
          <w:b/>
          <w:bCs/>
          <w:color w:val="0D304A"/>
        </w:rPr>
      </w:pPr>
      <w:r>
        <w:rPr>
          <w:rFonts w:ascii="Arial" w:hAnsi="Arial" w:cs="Arial"/>
          <w:b/>
          <w:bCs/>
          <w:color w:val="0D304A"/>
        </w:rPr>
        <w:t>Sample</w:t>
      </w:r>
      <w:r w:rsidR="008360D4" w:rsidRPr="005048E5">
        <w:rPr>
          <w:rFonts w:ascii="Arial" w:hAnsi="Arial" w:cs="Arial"/>
          <w:b/>
          <w:bCs/>
          <w:color w:val="0D304A"/>
        </w:rPr>
        <w:t xml:space="preserve"> </w:t>
      </w:r>
      <w:r w:rsidR="00DC2FA9">
        <w:rPr>
          <w:rFonts w:ascii="Arial" w:hAnsi="Arial" w:cs="Arial"/>
          <w:b/>
          <w:bCs/>
          <w:color w:val="0D304A"/>
        </w:rPr>
        <w:t>Process Template</w:t>
      </w:r>
      <w:r w:rsidR="00457471" w:rsidRPr="005048E5">
        <w:rPr>
          <w:rFonts w:ascii="Arial" w:hAnsi="Arial" w:cs="Arial"/>
          <w:b/>
          <w:bCs/>
          <w:color w:val="0D304A"/>
        </w:rPr>
        <w:t xml:space="preserve"> </w:t>
      </w:r>
    </w:p>
    <w:p w14:paraId="7AE48BAC" w14:textId="77777777" w:rsidR="00620BCF" w:rsidRPr="00620BCF" w:rsidRDefault="00620BCF" w:rsidP="00620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457DE1" w14:textId="6721565B" w:rsidR="00DC2FA9" w:rsidRPr="00EA096C" w:rsidRDefault="00DC2FA9" w:rsidP="00DC2FA9">
      <w:pPr>
        <w:rPr>
          <w:rFonts w:ascii="Arial" w:hAnsi="Arial" w:cs="Arial"/>
          <w:sz w:val="20"/>
          <w:szCs w:val="20"/>
        </w:rPr>
      </w:pPr>
      <w:r w:rsidRPr="00EA096C">
        <w:rPr>
          <w:rFonts w:ascii="Arial" w:hAnsi="Arial" w:cs="Arial"/>
          <w:b/>
          <w:bCs/>
          <w:color w:val="0D304A"/>
          <w:sz w:val="20"/>
          <w:szCs w:val="20"/>
        </w:rPr>
        <w:t>Process:</w:t>
      </w:r>
      <w:r w:rsidRPr="00EA096C">
        <w:rPr>
          <w:rFonts w:ascii="Arial" w:hAnsi="Arial" w:cs="Arial"/>
          <w:b/>
          <w:bCs/>
          <w:color w:val="343433"/>
          <w:sz w:val="20"/>
          <w:szCs w:val="20"/>
        </w:rPr>
        <w:t xml:space="preserve"> </w:t>
      </w:r>
      <w:r w:rsidR="00BF6A0E">
        <w:rPr>
          <w:rFonts w:ascii="Arial" w:hAnsi="Arial" w:cs="Arial"/>
          <w:color w:val="343433"/>
          <w:sz w:val="20"/>
          <w:szCs w:val="20"/>
        </w:rPr>
        <w:t>Proposal</w:t>
      </w:r>
      <w:r w:rsidR="006F049C">
        <w:rPr>
          <w:rFonts w:ascii="Arial" w:hAnsi="Arial" w:cs="Arial"/>
          <w:color w:val="343433"/>
          <w:sz w:val="20"/>
          <w:szCs w:val="20"/>
        </w:rPr>
        <w:t xml:space="preserve"> Meeting Process</w:t>
      </w:r>
    </w:p>
    <w:p w14:paraId="1B739824" w14:textId="5B2BDD35" w:rsidR="007A1CC7" w:rsidRDefault="00DC2FA9" w:rsidP="007A1CC7">
      <w:r w:rsidRPr="00EA096C">
        <w:rPr>
          <w:rFonts w:ascii="Arial" w:hAnsi="Arial" w:cs="Arial"/>
          <w:b/>
          <w:bCs/>
          <w:color w:val="0D304A"/>
          <w:sz w:val="20"/>
          <w:szCs w:val="20"/>
        </w:rPr>
        <w:t>Description:</w:t>
      </w:r>
      <w:r w:rsidRPr="007A1CC7">
        <w:rPr>
          <w:rFonts w:ascii="Arial" w:hAnsi="Arial" w:cs="Arial"/>
          <w:b/>
          <w:bCs/>
          <w:color w:val="343433"/>
          <w:sz w:val="16"/>
          <w:szCs w:val="16"/>
        </w:rPr>
        <w:t xml:space="preserve"> </w:t>
      </w:r>
      <w:r w:rsidR="00BF6A0E" w:rsidRPr="00BF6A0E">
        <w:rPr>
          <w:rFonts w:ascii="Arial" w:hAnsi="Arial" w:cs="Arial"/>
          <w:color w:val="343433"/>
          <w:sz w:val="20"/>
          <w:szCs w:val="20"/>
        </w:rPr>
        <w:t>Use this process to prepare for, execute, and follow-up after a 2nd appointment (Proposal Meeting) with a prospect</w:t>
      </w:r>
    </w:p>
    <w:p w14:paraId="4F563468" w14:textId="43854A79" w:rsidR="00DC2FA9" w:rsidRPr="00EA096C" w:rsidRDefault="00DC2FA9" w:rsidP="00DC2FA9">
      <w:pPr>
        <w:rPr>
          <w:rFonts w:ascii="Arial" w:hAnsi="Arial" w:cs="Arial"/>
          <w:color w:val="343433"/>
          <w:sz w:val="20"/>
          <w:szCs w:val="20"/>
        </w:rPr>
      </w:pPr>
      <w:r w:rsidRPr="00EA096C">
        <w:rPr>
          <w:rFonts w:ascii="Arial" w:hAnsi="Arial" w:cs="Arial"/>
          <w:b/>
          <w:bCs/>
          <w:color w:val="0D304A"/>
          <w:sz w:val="20"/>
          <w:szCs w:val="20"/>
        </w:rPr>
        <w:t>Category:</w:t>
      </w:r>
      <w:r w:rsidRPr="007A1CC7">
        <w:rPr>
          <w:rFonts w:ascii="Arial" w:hAnsi="Arial" w:cs="Arial"/>
          <w:b/>
          <w:bCs/>
          <w:color w:val="343433"/>
          <w:sz w:val="16"/>
          <w:szCs w:val="16"/>
        </w:rPr>
        <w:t xml:space="preserve"> </w:t>
      </w:r>
      <w:r w:rsidR="006F049C" w:rsidRPr="006F049C">
        <w:rPr>
          <w:rFonts w:ascii="Arial" w:hAnsi="Arial" w:cs="Arial"/>
          <w:color w:val="343433"/>
          <w:sz w:val="20"/>
          <w:szCs w:val="20"/>
        </w:rPr>
        <w:t>Leads &amp; Prospects</w:t>
      </w:r>
    </w:p>
    <w:p w14:paraId="294B1DB1" w14:textId="08CDE924" w:rsidR="00C44323" w:rsidRDefault="00DC2FA9" w:rsidP="00DC2FA9">
      <w:pPr>
        <w:rPr>
          <w:rFonts w:ascii="Arial" w:hAnsi="Arial" w:cs="Arial"/>
          <w:color w:val="343433"/>
          <w:sz w:val="20"/>
          <w:szCs w:val="20"/>
        </w:rPr>
      </w:pPr>
      <w:r w:rsidRPr="00EA096C">
        <w:rPr>
          <w:rFonts w:ascii="Arial" w:hAnsi="Arial" w:cs="Arial"/>
          <w:b/>
          <w:bCs/>
          <w:color w:val="0D304A"/>
          <w:sz w:val="20"/>
          <w:szCs w:val="20"/>
        </w:rPr>
        <w:t>Keywords:</w:t>
      </w:r>
      <w:r w:rsidRPr="007A1CC7">
        <w:rPr>
          <w:rFonts w:ascii="Arial" w:hAnsi="Arial" w:cs="Arial"/>
          <w:b/>
          <w:bCs/>
          <w:color w:val="343433"/>
          <w:sz w:val="16"/>
          <w:szCs w:val="16"/>
        </w:rPr>
        <w:t xml:space="preserve"> </w:t>
      </w:r>
      <w:r w:rsidR="00BF6A0E">
        <w:rPr>
          <w:rFonts w:ascii="Arial" w:hAnsi="Arial" w:cs="Arial"/>
          <w:color w:val="343433"/>
          <w:sz w:val="20"/>
          <w:szCs w:val="20"/>
        </w:rPr>
        <w:t>Second</w:t>
      </w:r>
      <w:r w:rsidR="006F049C">
        <w:rPr>
          <w:rFonts w:ascii="Arial" w:hAnsi="Arial" w:cs="Arial"/>
          <w:color w:val="343433"/>
          <w:sz w:val="20"/>
          <w:szCs w:val="20"/>
        </w:rPr>
        <w:t xml:space="preserve"> Meeting</w:t>
      </w:r>
      <w:r w:rsidR="00CB4C22" w:rsidRPr="00CB4C22">
        <w:rPr>
          <w:rFonts w:ascii="Arial" w:hAnsi="Arial" w:cs="Arial"/>
          <w:color w:val="343433"/>
          <w:sz w:val="20"/>
          <w:szCs w:val="20"/>
        </w:rPr>
        <w:t xml:space="preserve"> / </w:t>
      </w:r>
      <w:r w:rsidR="00BF6A0E">
        <w:rPr>
          <w:rFonts w:ascii="Arial" w:hAnsi="Arial" w:cs="Arial"/>
          <w:color w:val="343433"/>
          <w:sz w:val="20"/>
          <w:szCs w:val="20"/>
        </w:rPr>
        <w:t>Proposal</w:t>
      </w:r>
      <w:r w:rsidR="006F049C">
        <w:rPr>
          <w:rFonts w:ascii="Arial" w:hAnsi="Arial" w:cs="Arial"/>
          <w:color w:val="343433"/>
          <w:sz w:val="20"/>
          <w:szCs w:val="20"/>
        </w:rPr>
        <w:t xml:space="preserve"> Meeting</w:t>
      </w:r>
    </w:p>
    <w:p w14:paraId="072E0651" w14:textId="66B93976" w:rsidR="00DC2FA9" w:rsidRPr="00EA096C" w:rsidRDefault="00DC2FA9" w:rsidP="00DC2FA9">
      <w:pPr>
        <w:rPr>
          <w:rFonts w:ascii="Arial" w:hAnsi="Arial" w:cs="Arial"/>
          <w:color w:val="343433"/>
          <w:sz w:val="20"/>
          <w:szCs w:val="20"/>
        </w:rPr>
      </w:pPr>
      <w:r w:rsidRPr="00EA096C">
        <w:rPr>
          <w:rFonts w:ascii="Arial" w:hAnsi="Arial" w:cs="Arial"/>
          <w:b/>
          <w:bCs/>
          <w:color w:val="0D304A"/>
          <w:sz w:val="20"/>
          <w:szCs w:val="20"/>
        </w:rPr>
        <w:t>Last Updated:</w:t>
      </w:r>
      <w:r w:rsidRPr="00EA096C">
        <w:rPr>
          <w:rFonts w:ascii="Arial" w:hAnsi="Arial" w:cs="Arial"/>
          <w:b/>
          <w:bCs/>
          <w:color w:val="343433"/>
          <w:sz w:val="20"/>
          <w:szCs w:val="20"/>
        </w:rPr>
        <w:t xml:space="preserve"> </w:t>
      </w:r>
      <w:r w:rsidR="006F049C">
        <w:rPr>
          <w:rFonts w:ascii="Arial" w:hAnsi="Arial" w:cs="Arial"/>
          <w:color w:val="343433"/>
          <w:sz w:val="20"/>
          <w:szCs w:val="20"/>
        </w:rPr>
        <w:t>5/1</w:t>
      </w:r>
      <w:r w:rsidR="00BF6A0E">
        <w:rPr>
          <w:rFonts w:ascii="Arial" w:hAnsi="Arial" w:cs="Arial"/>
          <w:color w:val="343433"/>
          <w:sz w:val="20"/>
          <w:szCs w:val="20"/>
        </w:rPr>
        <w:t>4</w:t>
      </w:r>
      <w:r w:rsidR="006F049C">
        <w:rPr>
          <w:rFonts w:ascii="Arial" w:hAnsi="Arial" w:cs="Arial"/>
          <w:color w:val="343433"/>
          <w:sz w:val="20"/>
          <w:szCs w:val="20"/>
        </w:rPr>
        <w:t>/2020</w:t>
      </w:r>
    </w:p>
    <w:p w14:paraId="74363299" w14:textId="77777777" w:rsidR="007A1CC7" w:rsidRDefault="00DC2FA9" w:rsidP="007A1CC7">
      <w:pPr>
        <w:spacing w:after="0"/>
        <w:rPr>
          <w:rFonts w:ascii="Arial" w:hAnsi="Arial" w:cs="Arial"/>
          <w:color w:val="343433"/>
          <w:sz w:val="20"/>
          <w:szCs w:val="20"/>
        </w:rPr>
      </w:pPr>
      <w:r w:rsidRPr="00EA096C">
        <w:rPr>
          <w:rFonts w:ascii="Arial" w:hAnsi="Arial" w:cs="Arial"/>
          <w:b/>
          <w:bCs/>
          <w:color w:val="0D304A"/>
          <w:sz w:val="20"/>
          <w:szCs w:val="20"/>
        </w:rPr>
        <w:t>Locations Referenced:</w:t>
      </w:r>
      <w:r w:rsidRPr="00EA096C">
        <w:rPr>
          <w:rFonts w:ascii="Arial" w:hAnsi="Arial" w:cs="Arial"/>
          <w:b/>
          <w:bCs/>
          <w:color w:val="343433"/>
          <w:sz w:val="20"/>
          <w:szCs w:val="20"/>
        </w:rPr>
        <w:t xml:space="preserve"> </w:t>
      </w:r>
    </w:p>
    <w:p w14:paraId="2B42A33D" w14:textId="1E35BB68" w:rsidR="00DC2FA9" w:rsidRPr="007A1CC7" w:rsidRDefault="00C44323" w:rsidP="007A1CC7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43433"/>
          <w:sz w:val="20"/>
          <w:szCs w:val="20"/>
        </w:rPr>
        <w:t xml:space="preserve">CRM – Workflow – </w:t>
      </w:r>
      <w:r w:rsidR="00BF6A0E">
        <w:rPr>
          <w:rFonts w:ascii="Arial" w:hAnsi="Arial" w:cs="Arial"/>
          <w:color w:val="343433"/>
          <w:sz w:val="20"/>
          <w:szCs w:val="20"/>
        </w:rPr>
        <w:t>Proposal</w:t>
      </w:r>
      <w:r w:rsidR="006F049C">
        <w:rPr>
          <w:rFonts w:ascii="Arial" w:hAnsi="Arial" w:cs="Arial"/>
          <w:color w:val="343433"/>
          <w:sz w:val="20"/>
          <w:szCs w:val="20"/>
        </w:rPr>
        <w:t xml:space="preserve"> Appointment</w:t>
      </w:r>
    </w:p>
    <w:p w14:paraId="60A6F6BD" w14:textId="440546BA" w:rsidR="00DC2FA9" w:rsidRPr="00EA096C" w:rsidRDefault="00DC2FA9" w:rsidP="00CB1CFF">
      <w:pPr>
        <w:spacing w:before="480"/>
        <w:rPr>
          <w:rFonts w:ascii="Arial" w:hAnsi="Arial" w:cs="Arial"/>
          <w:b/>
          <w:bCs/>
          <w:color w:val="35DB86"/>
          <w:sz w:val="28"/>
          <w:szCs w:val="28"/>
        </w:rPr>
      </w:pPr>
      <w:r w:rsidRPr="00EA096C">
        <w:rPr>
          <w:rFonts w:ascii="Arial" w:hAnsi="Arial" w:cs="Arial"/>
          <w:b/>
          <w:bCs/>
          <w:color w:val="35DB86"/>
          <w:sz w:val="28"/>
          <w:szCs w:val="28"/>
        </w:rPr>
        <w:t>PROCESS DETAILS:</w:t>
      </w:r>
    </w:p>
    <w:tbl>
      <w:tblPr>
        <w:tblStyle w:val="PlainTable1"/>
        <w:tblW w:w="10075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95"/>
        <w:gridCol w:w="4230"/>
        <w:gridCol w:w="2520"/>
        <w:gridCol w:w="2430"/>
      </w:tblGrid>
      <w:tr w:rsidR="00DC2FA9" w:rsidRPr="00EA096C" w14:paraId="162EF13F" w14:textId="77777777" w:rsidTr="00406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0D304A"/>
          </w:tcPr>
          <w:p w14:paraId="00548F26" w14:textId="77777777" w:rsidR="00DC2FA9" w:rsidRPr="00EA096C" w:rsidRDefault="00DC2FA9" w:rsidP="00EA096C">
            <w:pPr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EA09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STEP #</w:t>
            </w:r>
          </w:p>
        </w:tc>
        <w:tc>
          <w:tcPr>
            <w:tcW w:w="4230" w:type="dxa"/>
            <w:shd w:val="clear" w:color="auto" w:fill="0D304A"/>
          </w:tcPr>
          <w:p w14:paraId="47045A27" w14:textId="33D8AE4C" w:rsidR="00DC2FA9" w:rsidRPr="00EA096C" w:rsidRDefault="00DC2FA9" w:rsidP="00EA09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EA09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WHAT</w:t>
            </w:r>
          </w:p>
        </w:tc>
        <w:tc>
          <w:tcPr>
            <w:tcW w:w="2520" w:type="dxa"/>
            <w:shd w:val="clear" w:color="auto" w:fill="0D304A"/>
          </w:tcPr>
          <w:p w14:paraId="0D03709A" w14:textId="77777777" w:rsidR="00DC2FA9" w:rsidRPr="00EA096C" w:rsidRDefault="00DC2FA9" w:rsidP="00EA09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EA09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WHEN</w:t>
            </w:r>
          </w:p>
        </w:tc>
        <w:tc>
          <w:tcPr>
            <w:tcW w:w="2430" w:type="dxa"/>
            <w:shd w:val="clear" w:color="auto" w:fill="0D304A"/>
          </w:tcPr>
          <w:p w14:paraId="58036B0F" w14:textId="77777777" w:rsidR="00DC2FA9" w:rsidRPr="00EA096C" w:rsidRDefault="00DC2FA9" w:rsidP="00EA09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EA09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WHO</w:t>
            </w:r>
          </w:p>
        </w:tc>
      </w:tr>
      <w:tr w:rsidR="00DC2FA9" w:rsidRPr="00EA096C" w14:paraId="5BED984E" w14:textId="77777777" w:rsidTr="00406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21E9CCB7" w14:textId="77777777" w:rsidR="00DC2FA9" w:rsidRPr="007A1CC7" w:rsidRDefault="00DC2FA9" w:rsidP="00EA096C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 w:rsidRPr="007A1CC7">
              <w:rPr>
                <w:rFonts w:ascii="Arial" w:hAnsi="Arial" w:cs="Arial"/>
                <w:color w:val="35DB86"/>
                <w:sz w:val="20"/>
                <w:szCs w:val="20"/>
              </w:rPr>
              <w:t>1</w:t>
            </w:r>
          </w:p>
        </w:tc>
        <w:tc>
          <w:tcPr>
            <w:tcW w:w="4230" w:type="dxa"/>
            <w:vAlign w:val="center"/>
          </w:tcPr>
          <w:p w14:paraId="215F3F41" w14:textId="77F519CC" w:rsidR="00DC2FA9" w:rsidRPr="00EA096C" w:rsidRDefault="00BF6A0E" w:rsidP="00EA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BF6A0E">
              <w:rPr>
                <w:rFonts w:ascii="Arial" w:hAnsi="Arial" w:cs="Arial"/>
                <w:color w:val="343433"/>
                <w:sz w:val="20"/>
                <w:szCs w:val="20"/>
              </w:rPr>
              <w:t>Enter data gathered into CRM</w:t>
            </w:r>
          </w:p>
        </w:tc>
        <w:tc>
          <w:tcPr>
            <w:tcW w:w="2520" w:type="dxa"/>
            <w:vAlign w:val="center"/>
          </w:tcPr>
          <w:p w14:paraId="5E0A71FC" w14:textId="21BAB525" w:rsidR="00DC2FA9" w:rsidRPr="00EA096C" w:rsidRDefault="00BF6A0E" w:rsidP="00596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BF6A0E">
              <w:rPr>
                <w:rFonts w:ascii="Arial" w:hAnsi="Arial" w:cs="Arial"/>
                <w:color w:val="343433"/>
                <w:sz w:val="20"/>
                <w:szCs w:val="20"/>
              </w:rPr>
              <w:t>Within 24 hours of receiving prospect folder</w:t>
            </w:r>
          </w:p>
        </w:tc>
        <w:tc>
          <w:tcPr>
            <w:tcW w:w="2430" w:type="dxa"/>
            <w:vAlign w:val="center"/>
          </w:tcPr>
          <w:p w14:paraId="51C3B46D" w14:textId="35AD5850" w:rsidR="00DC2FA9" w:rsidRPr="00EA096C" w:rsidRDefault="00BF6A0E" w:rsidP="00596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BF6A0E">
              <w:rPr>
                <w:rFonts w:ascii="Arial" w:hAnsi="Arial" w:cs="Arial"/>
                <w:color w:val="343433"/>
                <w:sz w:val="20"/>
                <w:szCs w:val="20"/>
              </w:rPr>
              <w:t>Paraplanner</w:t>
            </w:r>
          </w:p>
        </w:tc>
      </w:tr>
      <w:tr w:rsidR="00DC2FA9" w:rsidRPr="00EA096C" w14:paraId="78AAB09C" w14:textId="77777777" w:rsidTr="00406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44F8D8F4" w14:textId="77777777" w:rsidR="00DC2FA9" w:rsidRPr="007A1CC7" w:rsidRDefault="00DC2FA9" w:rsidP="00EA096C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 w:rsidRPr="007A1CC7">
              <w:rPr>
                <w:rFonts w:ascii="Arial" w:hAnsi="Arial" w:cs="Arial"/>
                <w:color w:val="35DB86"/>
                <w:sz w:val="20"/>
                <w:szCs w:val="20"/>
              </w:rPr>
              <w:t>2</w:t>
            </w:r>
          </w:p>
        </w:tc>
        <w:tc>
          <w:tcPr>
            <w:tcW w:w="4230" w:type="dxa"/>
            <w:vAlign w:val="center"/>
          </w:tcPr>
          <w:p w14:paraId="19A7E2B5" w14:textId="4D15ABAE" w:rsidR="00DC2FA9" w:rsidRPr="00EA096C" w:rsidRDefault="00BF6A0E" w:rsidP="00EA0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BF6A0E">
              <w:rPr>
                <w:rFonts w:ascii="Arial" w:hAnsi="Arial" w:cs="Arial"/>
                <w:color w:val="343433"/>
                <w:sz w:val="20"/>
                <w:szCs w:val="20"/>
              </w:rPr>
              <w:t>Enter data gathered into financial planning software</w:t>
            </w:r>
          </w:p>
        </w:tc>
        <w:tc>
          <w:tcPr>
            <w:tcW w:w="2520" w:type="dxa"/>
            <w:vAlign w:val="center"/>
          </w:tcPr>
          <w:p w14:paraId="58B0F9F7" w14:textId="47003E29" w:rsidR="00DC2FA9" w:rsidRPr="00EA096C" w:rsidRDefault="00BF6A0E" w:rsidP="00596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BF6A0E">
              <w:rPr>
                <w:rFonts w:ascii="Arial" w:hAnsi="Arial" w:cs="Arial"/>
                <w:color w:val="343433"/>
                <w:sz w:val="20"/>
                <w:szCs w:val="20"/>
              </w:rPr>
              <w:t>Within 48 hours of receiving prospect folder</w:t>
            </w:r>
          </w:p>
        </w:tc>
        <w:tc>
          <w:tcPr>
            <w:tcW w:w="2430" w:type="dxa"/>
            <w:vAlign w:val="center"/>
          </w:tcPr>
          <w:p w14:paraId="18726C1F" w14:textId="0E41AAA6" w:rsidR="00DC2FA9" w:rsidRPr="00EA096C" w:rsidRDefault="00BF6A0E" w:rsidP="00596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BF6A0E">
              <w:rPr>
                <w:rFonts w:ascii="Arial" w:hAnsi="Arial" w:cs="Arial"/>
                <w:color w:val="343433"/>
                <w:sz w:val="20"/>
                <w:szCs w:val="20"/>
              </w:rPr>
              <w:t>Paraplanner</w:t>
            </w:r>
          </w:p>
        </w:tc>
      </w:tr>
      <w:tr w:rsidR="00DC2FA9" w:rsidRPr="00EA096C" w14:paraId="29300D52" w14:textId="77777777" w:rsidTr="00406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47463839" w14:textId="77777777" w:rsidR="00DC2FA9" w:rsidRPr="007A1CC7" w:rsidRDefault="00DC2FA9" w:rsidP="00EA096C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 w:rsidRPr="007A1CC7">
              <w:rPr>
                <w:rFonts w:ascii="Arial" w:hAnsi="Arial" w:cs="Arial"/>
                <w:color w:val="35DB86"/>
                <w:sz w:val="20"/>
                <w:szCs w:val="20"/>
              </w:rPr>
              <w:t>3</w:t>
            </w:r>
          </w:p>
        </w:tc>
        <w:tc>
          <w:tcPr>
            <w:tcW w:w="4230" w:type="dxa"/>
            <w:vAlign w:val="center"/>
          </w:tcPr>
          <w:p w14:paraId="6BE7BDBE" w14:textId="53F34CDF" w:rsidR="00DC2FA9" w:rsidRPr="00EA096C" w:rsidRDefault="00BF6A0E" w:rsidP="00EA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BF6A0E">
              <w:rPr>
                <w:rFonts w:ascii="Arial" w:hAnsi="Arial" w:cs="Arial"/>
                <w:color w:val="343433"/>
                <w:sz w:val="20"/>
                <w:szCs w:val="20"/>
              </w:rPr>
              <w:t>Follow up with prospect for any missing information</w:t>
            </w:r>
          </w:p>
        </w:tc>
        <w:tc>
          <w:tcPr>
            <w:tcW w:w="2520" w:type="dxa"/>
            <w:vAlign w:val="center"/>
          </w:tcPr>
          <w:p w14:paraId="34671677" w14:textId="232EE7CF" w:rsidR="00DC2FA9" w:rsidRPr="00EA096C" w:rsidRDefault="00BF6A0E" w:rsidP="00596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BF6A0E">
              <w:rPr>
                <w:rFonts w:ascii="Arial" w:hAnsi="Arial" w:cs="Arial"/>
                <w:color w:val="343433"/>
                <w:sz w:val="20"/>
                <w:szCs w:val="20"/>
              </w:rPr>
              <w:t>Within 48 hours of receiving prospect folder</w:t>
            </w:r>
          </w:p>
        </w:tc>
        <w:tc>
          <w:tcPr>
            <w:tcW w:w="2430" w:type="dxa"/>
            <w:vAlign w:val="center"/>
          </w:tcPr>
          <w:p w14:paraId="71D59132" w14:textId="10430DD8" w:rsidR="00DC2FA9" w:rsidRPr="00EA096C" w:rsidRDefault="00BF6A0E" w:rsidP="00596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BF6A0E">
              <w:rPr>
                <w:rFonts w:ascii="Arial" w:hAnsi="Arial" w:cs="Arial"/>
                <w:color w:val="343433"/>
                <w:sz w:val="20"/>
                <w:szCs w:val="20"/>
              </w:rPr>
              <w:t>Paraplanner</w:t>
            </w:r>
          </w:p>
        </w:tc>
      </w:tr>
      <w:tr w:rsidR="00DC2FA9" w:rsidRPr="00EA096C" w14:paraId="5BC40448" w14:textId="77777777" w:rsidTr="00406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337BDAD5" w14:textId="77777777" w:rsidR="00DC2FA9" w:rsidRPr="007A1CC7" w:rsidRDefault="00DC2FA9" w:rsidP="00EA096C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 w:rsidRPr="007A1CC7">
              <w:rPr>
                <w:rFonts w:ascii="Arial" w:hAnsi="Arial" w:cs="Arial"/>
                <w:color w:val="35DB86"/>
                <w:sz w:val="20"/>
                <w:szCs w:val="20"/>
              </w:rPr>
              <w:t>4</w:t>
            </w:r>
          </w:p>
        </w:tc>
        <w:tc>
          <w:tcPr>
            <w:tcW w:w="4230" w:type="dxa"/>
            <w:vAlign w:val="center"/>
          </w:tcPr>
          <w:p w14:paraId="3186E144" w14:textId="5D0468C4" w:rsidR="00DC2FA9" w:rsidRPr="00EA096C" w:rsidRDefault="00BF6A0E" w:rsidP="00EA0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BF6A0E">
              <w:rPr>
                <w:rFonts w:ascii="Arial" w:hAnsi="Arial" w:cs="Arial"/>
                <w:color w:val="343433"/>
                <w:sz w:val="20"/>
                <w:szCs w:val="20"/>
              </w:rPr>
              <w:t>Schedule time to review plan with Advisor</w:t>
            </w:r>
          </w:p>
        </w:tc>
        <w:tc>
          <w:tcPr>
            <w:tcW w:w="2520" w:type="dxa"/>
            <w:vAlign w:val="center"/>
          </w:tcPr>
          <w:p w14:paraId="1E7CB6E9" w14:textId="14ECE506" w:rsidR="00DC2FA9" w:rsidRPr="00EA096C" w:rsidRDefault="00BF6A0E" w:rsidP="00596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BF6A0E">
              <w:rPr>
                <w:rFonts w:ascii="Arial" w:hAnsi="Arial" w:cs="Arial"/>
                <w:color w:val="343433"/>
                <w:sz w:val="20"/>
                <w:szCs w:val="20"/>
              </w:rPr>
              <w:t>Within 48 hours of receiving prospect folder</w:t>
            </w:r>
          </w:p>
        </w:tc>
        <w:tc>
          <w:tcPr>
            <w:tcW w:w="2430" w:type="dxa"/>
            <w:vAlign w:val="center"/>
          </w:tcPr>
          <w:p w14:paraId="3181CDE1" w14:textId="262E96BD" w:rsidR="00DC2FA9" w:rsidRPr="00EA096C" w:rsidRDefault="00BF6A0E" w:rsidP="00596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BF6A0E">
              <w:rPr>
                <w:rFonts w:ascii="Arial" w:hAnsi="Arial" w:cs="Arial"/>
                <w:color w:val="343433"/>
                <w:sz w:val="20"/>
                <w:szCs w:val="20"/>
              </w:rPr>
              <w:t>Paraplanner</w:t>
            </w:r>
          </w:p>
        </w:tc>
      </w:tr>
      <w:tr w:rsidR="00DC2FA9" w:rsidRPr="00EA096C" w14:paraId="4CA87BE1" w14:textId="77777777" w:rsidTr="00406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09E52C4E" w14:textId="420E51CB" w:rsidR="00DC2FA9" w:rsidRPr="007A1CC7" w:rsidRDefault="00DC2FA9" w:rsidP="00EA096C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 w:rsidRPr="007A1CC7">
              <w:rPr>
                <w:rFonts w:ascii="Arial" w:hAnsi="Arial" w:cs="Arial"/>
                <w:color w:val="35DB86"/>
                <w:sz w:val="20"/>
                <w:szCs w:val="20"/>
              </w:rPr>
              <w:t>5</w:t>
            </w:r>
          </w:p>
        </w:tc>
        <w:tc>
          <w:tcPr>
            <w:tcW w:w="4230" w:type="dxa"/>
            <w:vAlign w:val="center"/>
          </w:tcPr>
          <w:p w14:paraId="37E16043" w14:textId="21A28267" w:rsidR="00DC2FA9" w:rsidRPr="00EA096C" w:rsidRDefault="00BF6A0E" w:rsidP="00EA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BF6A0E">
              <w:rPr>
                <w:rFonts w:ascii="Arial" w:hAnsi="Arial" w:cs="Arial"/>
                <w:color w:val="343433"/>
                <w:sz w:val="20"/>
                <w:szCs w:val="20"/>
              </w:rPr>
              <w:t>Schedule reminder call for 24 hours before appointment</w:t>
            </w:r>
          </w:p>
        </w:tc>
        <w:tc>
          <w:tcPr>
            <w:tcW w:w="2520" w:type="dxa"/>
            <w:vAlign w:val="center"/>
          </w:tcPr>
          <w:p w14:paraId="5C36BF75" w14:textId="52652FD3" w:rsidR="00DC2FA9" w:rsidRPr="00EA096C" w:rsidRDefault="006F049C" w:rsidP="00596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Immediately after previous step</w:t>
            </w:r>
          </w:p>
        </w:tc>
        <w:tc>
          <w:tcPr>
            <w:tcW w:w="2430" w:type="dxa"/>
            <w:vAlign w:val="center"/>
          </w:tcPr>
          <w:p w14:paraId="3B5BD288" w14:textId="5243BE81" w:rsidR="00DC2FA9" w:rsidRPr="00EA096C" w:rsidRDefault="00241BD8" w:rsidP="00596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241BD8">
              <w:rPr>
                <w:rFonts w:ascii="Arial" w:hAnsi="Arial" w:cs="Arial"/>
                <w:color w:val="343433"/>
                <w:sz w:val="20"/>
                <w:szCs w:val="20"/>
              </w:rPr>
              <w:t>Front Office Associate</w:t>
            </w:r>
          </w:p>
        </w:tc>
      </w:tr>
      <w:tr w:rsidR="00DC2FA9" w:rsidRPr="00EA096C" w14:paraId="4D1CE906" w14:textId="77777777" w:rsidTr="00406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76A543B9" w14:textId="77777777" w:rsidR="00DC2FA9" w:rsidRPr="007A1CC7" w:rsidRDefault="00DC2FA9" w:rsidP="00EA096C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 w:rsidRPr="007A1CC7">
              <w:rPr>
                <w:rFonts w:ascii="Arial" w:hAnsi="Arial" w:cs="Arial"/>
                <w:color w:val="35DB86"/>
                <w:sz w:val="20"/>
                <w:szCs w:val="20"/>
              </w:rPr>
              <w:t>6</w:t>
            </w:r>
          </w:p>
        </w:tc>
        <w:tc>
          <w:tcPr>
            <w:tcW w:w="4230" w:type="dxa"/>
            <w:vAlign w:val="center"/>
          </w:tcPr>
          <w:p w14:paraId="3D23FA02" w14:textId="7E73E2AD" w:rsidR="00DC2FA9" w:rsidRPr="00EA096C" w:rsidRDefault="00BF6A0E" w:rsidP="00717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BF6A0E">
              <w:rPr>
                <w:rFonts w:ascii="Arial" w:hAnsi="Arial" w:cs="Arial"/>
                <w:color w:val="343433"/>
                <w:sz w:val="20"/>
                <w:szCs w:val="20"/>
              </w:rPr>
              <w:t>Change prospect opportunity status to “Proposal”</w:t>
            </w:r>
          </w:p>
        </w:tc>
        <w:tc>
          <w:tcPr>
            <w:tcW w:w="2520" w:type="dxa"/>
            <w:vAlign w:val="center"/>
          </w:tcPr>
          <w:p w14:paraId="283AE47D" w14:textId="4436EE00" w:rsidR="00DC2FA9" w:rsidRPr="00EA096C" w:rsidRDefault="006F049C" w:rsidP="00596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Immediately after previous step</w:t>
            </w:r>
          </w:p>
        </w:tc>
        <w:tc>
          <w:tcPr>
            <w:tcW w:w="2430" w:type="dxa"/>
            <w:vAlign w:val="center"/>
          </w:tcPr>
          <w:p w14:paraId="765C4701" w14:textId="376EDC9B" w:rsidR="00DC2FA9" w:rsidRPr="00EA096C" w:rsidRDefault="00241BD8" w:rsidP="00596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241BD8">
              <w:rPr>
                <w:rFonts w:ascii="Arial" w:hAnsi="Arial" w:cs="Arial"/>
                <w:color w:val="343433"/>
                <w:sz w:val="20"/>
                <w:szCs w:val="20"/>
              </w:rPr>
              <w:t>Front Office Associate</w:t>
            </w:r>
          </w:p>
        </w:tc>
      </w:tr>
      <w:tr w:rsidR="00DC2FA9" w:rsidRPr="00EA096C" w14:paraId="4D332047" w14:textId="77777777" w:rsidTr="00406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6924682A" w14:textId="2335AB22" w:rsidR="00DC2FA9" w:rsidRPr="007A1CC7" w:rsidRDefault="007A1CC7" w:rsidP="00EA096C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 w:rsidRPr="007A1CC7">
              <w:rPr>
                <w:rFonts w:ascii="Arial" w:hAnsi="Arial" w:cs="Arial"/>
                <w:color w:val="35DB86"/>
                <w:sz w:val="20"/>
                <w:szCs w:val="20"/>
              </w:rPr>
              <w:t>7</w:t>
            </w:r>
          </w:p>
        </w:tc>
        <w:tc>
          <w:tcPr>
            <w:tcW w:w="4230" w:type="dxa"/>
            <w:vAlign w:val="center"/>
          </w:tcPr>
          <w:p w14:paraId="34BCFD0F" w14:textId="32CCA2DC" w:rsidR="00DC2FA9" w:rsidRPr="00EA096C" w:rsidRDefault="00BF6A0E" w:rsidP="00EA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BF6A0E">
              <w:rPr>
                <w:rFonts w:ascii="Arial" w:hAnsi="Arial" w:cs="Arial"/>
                <w:color w:val="343433"/>
                <w:sz w:val="20"/>
                <w:szCs w:val="20"/>
              </w:rPr>
              <w:t>Prepare Proposal meeting materials; deliver to advisor</w:t>
            </w:r>
          </w:p>
        </w:tc>
        <w:tc>
          <w:tcPr>
            <w:tcW w:w="2520" w:type="dxa"/>
            <w:vAlign w:val="center"/>
          </w:tcPr>
          <w:p w14:paraId="5144EE35" w14:textId="6F9BB1A1" w:rsidR="00DC2FA9" w:rsidRPr="00EA096C" w:rsidRDefault="006F049C" w:rsidP="00596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1 week before appointment</w:t>
            </w:r>
          </w:p>
        </w:tc>
        <w:tc>
          <w:tcPr>
            <w:tcW w:w="2430" w:type="dxa"/>
            <w:vAlign w:val="center"/>
          </w:tcPr>
          <w:p w14:paraId="5C734536" w14:textId="6B51F147" w:rsidR="00DC2FA9" w:rsidRPr="00EA096C" w:rsidRDefault="00241BD8" w:rsidP="00596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241BD8">
              <w:rPr>
                <w:rFonts w:ascii="Arial" w:hAnsi="Arial" w:cs="Arial"/>
                <w:color w:val="343433"/>
                <w:sz w:val="20"/>
                <w:szCs w:val="20"/>
              </w:rPr>
              <w:t>Front Office Associate</w:t>
            </w:r>
            <w:r w:rsidR="00BF6A0E">
              <w:rPr>
                <w:rFonts w:ascii="Arial" w:hAnsi="Arial" w:cs="Arial"/>
                <w:color w:val="343433"/>
                <w:sz w:val="20"/>
                <w:szCs w:val="20"/>
              </w:rPr>
              <w:t xml:space="preserve"> / </w:t>
            </w:r>
            <w:r w:rsidR="00BF6A0E" w:rsidRPr="00BF6A0E">
              <w:rPr>
                <w:rFonts w:ascii="Arial" w:hAnsi="Arial" w:cs="Arial"/>
                <w:color w:val="343433"/>
                <w:sz w:val="20"/>
                <w:szCs w:val="20"/>
              </w:rPr>
              <w:t>Paraplanner</w:t>
            </w:r>
          </w:p>
        </w:tc>
      </w:tr>
      <w:tr w:rsidR="007A1CC7" w:rsidRPr="00EA096C" w14:paraId="3B13E1BD" w14:textId="77777777" w:rsidTr="00406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1F6FB911" w14:textId="5A126310" w:rsidR="007A1CC7" w:rsidRPr="007A1CC7" w:rsidRDefault="007A1CC7" w:rsidP="00EA096C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>
              <w:rPr>
                <w:rFonts w:ascii="Arial" w:hAnsi="Arial" w:cs="Arial"/>
                <w:color w:val="35DB86"/>
                <w:sz w:val="20"/>
                <w:szCs w:val="20"/>
              </w:rPr>
              <w:t>8</w:t>
            </w:r>
          </w:p>
        </w:tc>
        <w:tc>
          <w:tcPr>
            <w:tcW w:w="4230" w:type="dxa"/>
            <w:vAlign w:val="center"/>
          </w:tcPr>
          <w:p w14:paraId="1C1B7148" w14:textId="52B30B0E" w:rsidR="007A1CC7" w:rsidRPr="00EA096C" w:rsidRDefault="00BF6A0E" w:rsidP="00EA0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BF6A0E">
              <w:rPr>
                <w:rFonts w:ascii="Arial" w:hAnsi="Arial" w:cs="Arial"/>
                <w:color w:val="343433"/>
                <w:sz w:val="20"/>
                <w:szCs w:val="20"/>
              </w:rPr>
              <w:t>Add any information prospect returns to CRM/prospect file</w:t>
            </w:r>
          </w:p>
        </w:tc>
        <w:tc>
          <w:tcPr>
            <w:tcW w:w="2520" w:type="dxa"/>
            <w:vAlign w:val="center"/>
          </w:tcPr>
          <w:p w14:paraId="63D5A228" w14:textId="7782FC27" w:rsidR="007A1CC7" w:rsidRPr="00EA096C" w:rsidRDefault="006F049C" w:rsidP="00596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Prior to appointment</w:t>
            </w:r>
          </w:p>
        </w:tc>
        <w:tc>
          <w:tcPr>
            <w:tcW w:w="2430" w:type="dxa"/>
            <w:vAlign w:val="center"/>
          </w:tcPr>
          <w:p w14:paraId="15BAD1EB" w14:textId="4FBCE3F4" w:rsidR="007A1CC7" w:rsidRPr="00EA096C" w:rsidRDefault="00241BD8" w:rsidP="00596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241BD8">
              <w:rPr>
                <w:rFonts w:ascii="Arial" w:hAnsi="Arial" w:cs="Arial"/>
                <w:color w:val="343433"/>
                <w:sz w:val="20"/>
                <w:szCs w:val="20"/>
              </w:rPr>
              <w:t>Front Office Associate</w:t>
            </w:r>
          </w:p>
        </w:tc>
      </w:tr>
      <w:tr w:rsidR="007A1CC7" w:rsidRPr="00EA096C" w14:paraId="77B3432D" w14:textId="77777777" w:rsidTr="00406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4476BB8D" w14:textId="0E6F47AA" w:rsidR="007A1CC7" w:rsidRPr="007A1CC7" w:rsidRDefault="007A1CC7" w:rsidP="00EA096C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>
              <w:rPr>
                <w:rFonts w:ascii="Arial" w:hAnsi="Arial" w:cs="Arial"/>
                <w:color w:val="35DB86"/>
                <w:sz w:val="20"/>
                <w:szCs w:val="20"/>
              </w:rPr>
              <w:t>9</w:t>
            </w:r>
          </w:p>
        </w:tc>
        <w:tc>
          <w:tcPr>
            <w:tcW w:w="4230" w:type="dxa"/>
            <w:vAlign w:val="center"/>
          </w:tcPr>
          <w:p w14:paraId="1A05F921" w14:textId="71B7DA10" w:rsidR="007A1CC7" w:rsidRPr="00EA096C" w:rsidRDefault="00BF6A0E" w:rsidP="00EA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BF6A0E">
              <w:rPr>
                <w:rFonts w:ascii="Arial" w:hAnsi="Arial" w:cs="Arial"/>
                <w:color w:val="343433"/>
                <w:sz w:val="20"/>
                <w:szCs w:val="20"/>
              </w:rPr>
              <w:t>Review Proposal</w:t>
            </w:r>
          </w:p>
        </w:tc>
        <w:tc>
          <w:tcPr>
            <w:tcW w:w="2520" w:type="dxa"/>
            <w:vAlign w:val="center"/>
          </w:tcPr>
          <w:p w14:paraId="7233167D" w14:textId="782D6F5B" w:rsidR="007A1CC7" w:rsidRPr="00EA096C" w:rsidRDefault="006F049C" w:rsidP="00596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48 hours before appointment</w:t>
            </w:r>
          </w:p>
        </w:tc>
        <w:tc>
          <w:tcPr>
            <w:tcW w:w="2430" w:type="dxa"/>
            <w:vAlign w:val="center"/>
          </w:tcPr>
          <w:p w14:paraId="2CF2BFC2" w14:textId="0B78C950" w:rsidR="007A1CC7" w:rsidRPr="00EA096C" w:rsidRDefault="00241BD8" w:rsidP="00596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>
              <w:rPr>
                <w:rFonts w:ascii="Arial" w:hAnsi="Arial" w:cs="Arial"/>
                <w:color w:val="343433"/>
                <w:sz w:val="20"/>
                <w:szCs w:val="20"/>
              </w:rPr>
              <w:t>Advisor</w:t>
            </w:r>
          </w:p>
        </w:tc>
      </w:tr>
      <w:tr w:rsidR="007A1CC7" w:rsidRPr="00EA096C" w14:paraId="54E7C236" w14:textId="77777777" w:rsidTr="00406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05F38827" w14:textId="1888A62E" w:rsidR="007A1CC7" w:rsidRPr="007A1CC7" w:rsidRDefault="007A1CC7" w:rsidP="00EA096C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>
              <w:rPr>
                <w:rFonts w:ascii="Arial" w:hAnsi="Arial" w:cs="Arial"/>
                <w:color w:val="35DB86"/>
                <w:sz w:val="20"/>
                <w:szCs w:val="20"/>
              </w:rPr>
              <w:t>10</w:t>
            </w:r>
          </w:p>
        </w:tc>
        <w:tc>
          <w:tcPr>
            <w:tcW w:w="4230" w:type="dxa"/>
            <w:vAlign w:val="center"/>
          </w:tcPr>
          <w:p w14:paraId="6ABAFE22" w14:textId="13287EB8" w:rsidR="007A1CC7" w:rsidRPr="00EA096C" w:rsidRDefault="006F049C" w:rsidP="00EA0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Complete appointment reminder call</w:t>
            </w:r>
          </w:p>
        </w:tc>
        <w:tc>
          <w:tcPr>
            <w:tcW w:w="2520" w:type="dxa"/>
            <w:vAlign w:val="center"/>
          </w:tcPr>
          <w:p w14:paraId="22B44082" w14:textId="515A5168" w:rsidR="007A1CC7" w:rsidRPr="00EA096C" w:rsidRDefault="006F049C" w:rsidP="00596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24 hours before appointment</w:t>
            </w:r>
          </w:p>
        </w:tc>
        <w:tc>
          <w:tcPr>
            <w:tcW w:w="2430" w:type="dxa"/>
            <w:vAlign w:val="center"/>
          </w:tcPr>
          <w:p w14:paraId="781B931D" w14:textId="426BA131" w:rsidR="00C44323" w:rsidRPr="00EA096C" w:rsidRDefault="00241BD8" w:rsidP="00C44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241BD8">
              <w:rPr>
                <w:rFonts w:ascii="Arial" w:hAnsi="Arial" w:cs="Arial"/>
                <w:color w:val="343433"/>
                <w:sz w:val="20"/>
                <w:szCs w:val="20"/>
              </w:rPr>
              <w:t>Front Office Associate</w:t>
            </w:r>
          </w:p>
        </w:tc>
      </w:tr>
      <w:tr w:rsidR="00C44323" w:rsidRPr="00EA096C" w14:paraId="48B0F81A" w14:textId="77777777" w:rsidTr="00406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03F24F66" w14:textId="0EC0C233" w:rsidR="00C44323" w:rsidRDefault="00C44323" w:rsidP="00EA096C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>
              <w:rPr>
                <w:rFonts w:ascii="Arial" w:hAnsi="Arial" w:cs="Arial"/>
                <w:color w:val="35DB86"/>
                <w:sz w:val="20"/>
                <w:szCs w:val="20"/>
              </w:rPr>
              <w:t>11</w:t>
            </w:r>
          </w:p>
        </w:tc>
        <w:tc>
          <w:tcPr>
            <w:tcW w:w="4230" w:type="dxa"/>
            <w:vAlign w:val="center"/>
          </w:tcPr>
          <w:p w14:paraId="01DCA0B3" w14:textId="6AB131AB" w:rsidR="00C44323" w:rsidRDefault="006F049C" w:rsidP="00EA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Welcome prospect with preferred beverage (if known)</w:t>
            </w:r>
          </w:p>
        </w:tc>
        <w:tc>
          <w:tcPr>
            <w:tcW w:w="2520" w:type="dxa"/>
            <w:vAlign w:val="center"/>
          </w:tcPr>
          <w:p w14:paraId="080D9FB0" w14:textId="69813030" w:rsidR="00C44323" w:rsidRDefault="006F049C" w:rsidP="00596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Time of appointment</w:t>
            </w:r>
          </w:p>
        </w:tc>
        <w:tc>
          <w:tcPr>
            <w:tcW w:w="2430" w:type="dxa"/>
            <w:vAlign w:val="center"/>
          </w:tcPr>
          <w:p w14:paraId="0DB3E04F" w14:textId="2DE8A6B0" w:rsidR="00C44323" w:rsidRDefault="00241BD8" w:rsidP="00C44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241BD8">
              <w:rPr>
                <w:rFonts w:ascii="Arial" w:hAnsi="Arial" w:cs="Arial"/>
                <w:color w:val="343433"/>
                <w:sz w:val="20"/>
                <w:szCs w:val="20"/>
              </w:rPr>
              <w:t>Front Office Associate</w:t>
            </w:r>
          </w:p>
        </w:tc>
      </w:tr>
      <w:tr w:rsidR="00C44323" w:rsidRPr="00EA096C" w14:paraId="406DE3EC" w14:textId="77777777" w:rsidTr="0040654F">
        <w:tc>
          <w:tcPr>
            <w:tcW w:w="895" w:type="dxa"/>
            <w:vAlign w:val="center"/>
          </w:tcPr>
          <w:p w14:paraId="482ADDFE" w14:textId="194F9F52" w:rsidR="00C44323" w:rsidRDefault="00C44323" w:rsidP="00EA096C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5DB86"/>
                <w:sz w:val="20"/>
                <w:szCs w:val="20"/>
              </w:rPr>
            </w:pPr>
            <w:r>
              <w:rPr>
                <w:rFonts w:ascii="Arial" w:hAnsi="Arial" w:cs="Arial"/>
                <w:color w:val="35DB86"/>
                <w:sz w:val="20"/>
                <w:szCs w:val="20"/>
              </w:rPr>
              <w:t>12</w:t>
            </w:r>
          </w:p>
        </w:tc>
        <w:tc>
          <w:tcPr>
            <w:tcW w:w="4230" w:type="dxa"/>
            <w:vAlign w:val="center"/>
          </w:tcPr>
          <w:p w14:paraId="2F9321A8" w14:textId="07F9ECEC" w:rsidR="00BE26E6" w:rsidRDefault="00BF6A0E" w:rsidP="00EA096C">
            <w:pPr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BF6A0E">
              <w:rPr>
                <w:rFonts w:ascii="Arial" w:hAnsi="Arial" w:cs="Arial"/>
                <w:color w:val="343433"/>
                <w:sz w:val="20"/>
                <w:szCs w:val="20"/>
              </w:rPr>
              <w:t>Schedule Implementation meeting</w:t>
            </w:r>
          </w:p>
        </w:tc>
        <w:tc>
          <w:tcPr>
            <w:tcW w:w="2520" w:type="dxa"/>
            <w:vAlign w:val="center"/>
          </w:tcPr>
          <w:p w14:paraId="3A7EEF57" w14:textId="2E8D0AE2" w:rsidR="00C44323" w:rsidRDefault="006F049C" w:rsidP="00596EB6">
            <w:pPr>
              <w:jc w:val="center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During appointment</w:t>
            </w:r>
          </w:p>
        </w:tc>
        <w:tc>
          <w:tcPr>
            <w:tcW w:w="2430" w:type="dxa"/>
            <w:vAlign w:val="center"/>
          </w:tcPr>
          <w:p w14:paraId="32B0B71F" w14:textId="30D0A11C" w:rsidR="00C44323" w:rsidRDefault="00241BD8" w:rsidP="00C44323">
            <w:pPr>
              <w:jc w:val="center"/>
              <w:rPr>
                <w:rFonts w:ascii="Arial" w:hAnsi="Arial" w:cs="Arial"/>
                <w:color w:val="343433"/>
                <w:sz w:val="20"/>
                <w:szCs w:val="20"/>
              </w:rPr>
            </w:pPr>
            <w:r>
              <w:rPr>
                <w:rFonts w:ascii="Arial" w:hAnsi="Arial" w:cs="Arial"/>
                <w:color w:val="343433"/>
                <w:sz w:val="20"/>
                <w:szCs w:val="20"/>
              </w:rPr>
              <w:t>Advis</w:t>
            </w:r>
            <w:bookmarkStart w:id="0" w:name="_GoBack"/>
            <w:bookmarkEnd w:id="0"/>
            <w:r>
              <w:rPr>
                <w:rFonts w:ascii="Arial" w:hAnsi="Arial" w:cs="Arial"/>
                <w:color w:val="343433"/>
                <w:sz w:val="20"/>
                <w:szCs w:val="20"/>
              </w:rPr>
              <w:t>or</w:t>
            </w:r>
          </w:p>
        </w:tc>
      </w:tr>
      <w:tr w:rsidR="00C44323" w:rsidRPr="00EA096C" w14:paraId="28463AC5" w14:textId="77777777" w:rsidTr="00406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52CDAF66" w14:textId="75D5B1E0" w:rsidR="00C44323" w:rsidRDefault="00C44323" w:rsidP="00EA096C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>
              <w:rPr>
                <w:rFonts w:ascii="Arial" w:hAnsi="Arial" w:cs="Arial"/>
                <w:color w:val="35DB86"/>
                <w:sz w:val="20"/>
                <w:szCs w:val="20"/>
              </w:rPr>
              <w:t>13</w:t>
            </w:r>
          </w:p>
        </w:tc>
        <w:tc>
          <w:tcPr>
            <w:tcW w:w="4230" w:type="dxa"/>
            <w:vAlign w:val="center"/>
          </w:tcPr>
          <w:p w14:paraId="37CEADA7" w14:textId="1C5F5BE8" w:rsidR="00C44323" w:rsidRDefault="006F049C" w:rsidP="00EA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Enter meeting notes in CRM</w:t>
            </w:r>
          </w:p>
        </w:tc>
        <w:tc>
          <w:tcPr>
            <w:tcW w:w="2520" w:type="dxa"/>
            <w:vAlign w:val="center"/>
          </w:tcPr>
          <w:p w14:paraId="0EE8B218" w14:textId="6AC82273" w:rsidR="00C44323" w:rsidRDefault="006F049C" w:rsidP="00596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Within 24 hours of appointment</w:t>
            </w:r>
          </w:p>
        </w:tc>
        <w:tc>
          <w:tcPr>
            <w:tcW w:w="2430" w:type="dxa"/>
            <w:vAlign w:val="center"/>
          </w:tcPr>
          <w:p w14:paraId="1004EEB4" w14:textId="6DBB5769" w:rsidR="00C44323" w:rsidRDefault="00241BD8" w:rsidP="00C44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>
              <w:rPr>
                <w:rFonts w:ascii="Arial" w:hAnsi="Arial" w:cs="Arial"/>
                <w:color w:val="343433"/>
                <w:sz w:val="20"/>
                <w:szCs w:val="20"/>
              </w:rPr>
              <w:t>Advisor</w:t>
            </w:r>
          </w:p>
        </w:tc>
      </w:tr>
      <w:tr w:rsidR="00C44323" w:rsidRPr="00EA096C" w14:paraId="7036B181" w14:textId="77777777" w:rsidTr="00406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29496711" w14:textId="3A5698F7" w:rsidR="00C44323" w:rsidRDefault="00C44323" w:rsidP="00EA096C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>
              <w:rPr>
                <w:rFonts w:ascii="Arial" w:hAnsi="Arial" w:cs="Arial"/>
                <w:color w:val="35DB86"/>
                <w:sz w:val="20"/>
                <w:szCs w:val="20"/>
              </w:rPr>
              <w:lastRenderedPageBreak/>
              <w:t>14</w:t>
            </w:r>
          </w:p>
        </w:tc>
        <w:tc>
          <w:tcPr>
            <w:tcW w:w="4230" w:type="dxa"/>
            <w:vAlign w:val="center"/>
          </w:tcPr>
          <w:p w14:paraId="0003C64E" w14:textId="183E552E" w:rsidR="00C44323" w:rsidRDefault="006F049C" w:rsidP="00EA0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Provide prospect folder to Front Office Associate</w:t>
            </w:r>
          </w:p>
        </w:tc>
        <w:tc>
          <w:tcPr>
            <w:tcW w:w="2520" w:type="dxa"/>
            <w:vAlign w:val="center"/>
          </w:tcPr>
          <w:p w14:paraId="2BDB4A9F" w14:textId="5686D109" w:rsidR="00C44323" w:rsidRDefault="006F049C" w:rsidP="00596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Within 24 hours of appointment</w:t>
            </w:r>
          </w:p>
        </w:tc>
        <w:tc>
          <w:tcPr>
            <w:tcW w:w="2430" w:type="dxa"/>
            <w:vAlign w:val="center"/>
          </w:tcPr>
          <w:p w14:paraId="16CA76A7" w14:textId="183DA916" w:rsidR="00C44323" w:rsidRDefault="00241BD8" w:rsidP="00C44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>
              <w:rPr>
                <w:rFonts w:ascii="Arial" w:hAnsi="Arial" w:cs="Arial"/>
                <w:color w:val="343433"/>
                <w:sz w:val="20"/>
                <w:szCs w:val="20"/>
              </w:rPr>
              <w:t>Advisor</w:t>
            </w:r>
          </w:p>
        </w:tc>
      </w:tr>
      <w:tr w:rsidR="00C44323" w:rsidRPr="00EA096C" w14:paraId="14385549" w14:textId="77777777" w:rsidTr="00406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7D449955" w14:textId="23563D26" w:rsidR="00C44323" w:rsidRDefault="00C44323" w:rsidP="00EA096C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>
              <w:rPr>
                <w:rFonts w:ascii="Arial" w:hAnsi="Arial" w:cs="Arial"/>
                <w:color w:val="35DB86"/>
                <w:sz w:val="20"/>
                <w:szCs w:val="20"/>
              </w:rPr>
              <w:t>15</w:t>
            </w:r>
          </w:p>
        </w:tc>
        <w:tc>
          <w:tcPr>
            <w:tcW w:w="4230" w:type="dxa"/>
            <w:vAlign w:val="center"/>
          </w:tcPr>
          <w:p w14:paraId="4BBB5707" w14:textId="155EA465" w:rsidR="00C44323" w:rsidRDefault="006F049C" w:rsidP="00EA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Update prospect opportunity status in CRM</w:t>
            </w:r>
          </w:p>
        </w:tc>
        <w:tc>
          <w:tcPr>
            <w:tcW w:w="2520" w:type="dxa"/>
            <w:vAlign w:val="center"/>
          </w:tcPr>
          <w:p w14:paraId="6D0678D6" w14:textId="02DC7D95" w:rsidR="00C44323" w:rsidRDefault="006F049C" w:rsidP="00596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Within 24 hours of appointment</w:t>
            </w:r>
          </w:p>
        </w:tc>
        <w:tc>
          <w:tcPr>
            <w:tcW w:w="2430" w:type="dxa"/>
            <w:vAlign w:val="center"/>
          </w:tcPr>
          <w:p w14:paraId="2C56AD05" w14:textId="752DBECE" w:rsidR="00C44323" w:rsidRDefault="00241BD8" w:rsidP="00C44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>
              <w:rPr>
                <w:rFonts w:ascii="Arial" w:hAnsi="Arial" w:cs="Arial"/>
                <w:color w:val="343433"/>
                <w:sz w:val="20"/>
                <w:szCs w:val="20"/>
              </w:rPr>
              <w:t>Advisor</w:t>
            </w:r>
          </w:p>
        </w:tc>
      </w:tr>
      <w:tr w:rsidR="00C44323" w:rsidRPr="00EA096C" w14:paraId="436B0736" w14:textId="77777777" w:rsidTr="00406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502C9B66" w14:textId="1D2C1C29" w:rsidR="00C44323" w:rsidRDefault="00C44323" w:rsidP="00EA096C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>
              <w:rPr>
                <w:rFonts w:ascii="Arial" w:hAnsi="Arial" w:cs="Arial"/>
                <w:color w:val="35DB86"/>
                <w:sz w:val="20"/>
                <w:szCs w:val="20"/>
              </w:rPr>
              <w:t>16</w:t>
            </w:r>
          </w:p>
        </w:tc>
        <w:tc>
          <w:tcPr>
            <w:tcW w:w="4230" w:type="dxa"/>
            <w:vAlign w:val="center"/>
          </w:tcPr>
          <w:p w14:paraId="5A5275A4" w14:textId="40304731" w:rsidR="00C44323" w:rsidRDefault="006F049C" w:rsidP="00EA0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Upload prospect information to prospect folder</w:t>
            </w:r>
          </w:p>
        </w:tc>
        <w:tc>
          <w:tcPr>
            <w:tcW w:w="2520" w:type="dxa"/>
            <w:vAlign w:val="center"/>
          </w:tcPr>
          <w:p w14:paraId="2877E966" w14:textId="6945EBF8" w:rsidR="00C44323" w:rsidRDefault="00241BD8" w:rsidP="00596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241BD8">
              <w:rPr>
                <w:rFonts w:ascii="Arial" w:hAnsi="Arial" w:cs="Arial"/>
                <w:color w:val="343433"/>
                <w:sz w:val="20"/>
                <w:szCs w:val="20"/>
              </w:rPr>
              <w:t>Within 24 hours of receiving folder</w:t>
            </w:r>
          </w:p>
        </w:tc>
        <w:tc>
          <w:tcPr>
            <w:tcW w:w="2430" w:type="dxa"/>
            <w:vAlign w:val="center"/>
          </w:tcPr>
          <w:p w14:paraId="1B41B936" w14:textId="6A46EF30" w:rsidR="00C44323" w:rsidRDefault="00241BD8" w:rsidP="00C44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241BD8">
              <w:rPr>
                <w:rFonts w:ascii="Arial" w:hAnsi="Arial" w:cs="Arial"/>
                <w:color w:val="343433"/>
                <w:sz w:val="20"/>
                <w:szCs w:val="20"/>
              </w:rPr>
              <w:t>Front Office Associate</w:t>
            </w:r>
          </w:p>
        </w:tc>
      </w:tr>
      <w:tr w:rsidR="006F049C" w:rsidRPr="00EA096C" w14:paraId="0F31BEEA" w14:textId="77777777" w:rsidTr="00406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2D93BEC7" w14:textId="1201329F" w:rsidR="006F049C" w:rsidRDefault="006F049C" w:rsidP="00EA096C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>
              <w:rPr>
                <w:rFonts w:ascii="Arial" w:hAnsi="Arial" w:cs="Arial"/>
                <w:color w:val="35DB86"/>
                <w:sz w:val="20"/>
                <w:szCs w:val="20"/>
              </w:rPr>
              <w:t>17</w:t>
            </w:r>
          </w:p>
        </w:tc>
        <w:tc>
          <w:tcPr>
            <w:tcW w:w="4230" w:type="dxa"/>
            <w:vAlign w:val="center"/>
          </w:tcPr>
          <w:p w14:paraId="180A9DAE" w14:textId="65E0BB52" w:rsidR="006F049C" w:rsidRPr="00717C80" w:rsidRDefault="006F049C" w:rsidP="00EA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Send follow-up letter</w:t>
            </w:r>
          </w:p>
        </w:tc>
        <w:tc>
          <w:tcPr>
            <w:tcW w:w="2520" w:type="dxa"/>
            <w:vAlign w:val="center"/>
          </w:tcPr>
          <w:p w14:paraId="6A4FD754" w14:textId="2B33E0AB" w:rsidR="006F049C" w:rsidRPr="00717C80" w:rsidRDefault="006F049C" w:rsidP="00596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Within 24 hours of appointment</w:t>
            </w:r>
          </w:p>
        </w:tc>
        <w:tc>
          <w:tcPr>
            <w:tcW w:w="2430" w:type="dxa"/>
            <w:vAlign w:val="center"/>
          </w:tcPr>
          <w:p w14:paraId="1404976C" w14:textId="3E5304CA" w:rsidR="006F049C" w:rsidRDefault="00241BD8" w:rsidP="00C44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241BD8">
              <w:rPr>
                <w:rFonts w:ascii="Arial" w:hAnsi="Arial" w:cs="Arial"/>
                <w:color w:val="343433"/>
                <w:sz w:val="20"/>
                <w:szCs w:val="20"/>
              </w:rPr>
              <w:t>Front Office Associate</w:t>
            </w:r>
          </w:p>
        </w:tc>
      </w:tr>
      <w:tr w:rsidR="006F049C" w:rsidRPr="00EA096C" w14:paraId="2747C52B" w14:textId="77777777" w:rsidTr="00406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0275BEB9" w14:textId="35B2692B" w:rsidR="006F049C" w:rsidRDefault="006F049C" w:rsidP="00EA096C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>
              <w:rPr>
                <w:rFonts w:ascii="Arial" w:hAnsi="Arial" w:cs="Arial"/>
                <w:color w:val="35DB86"/>
                <w:sz w:val="20"/>
                <w:szCs w:val="20"/>
              </w:rPr>
              <w:t>18</w:t>
            </w:r>
          </w:p>
        </w:tc>
        <w:tc>
          <w:tcPr>
            <w:tcW w:w="4230" w:type="dxa"/>
            <w:vAlign w:val="center"/>
          </w:tcPr>
          <w:p w14:paraId="7A227D05" w14:textId="7505FC86" w:rsidR="006F049C" w:rsidRPr="00717C80" w:rsidRDefault="00BF6A0E" w:rsidP="00EA0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BF6A0E">
              <w:rPr>
                <w:rFonts w:ascii="Arial" w:hAnsi="Arial" w:cs="Arial"/>
                <w:color w:val="343433"/>
                <w:sz w:val="20"/>
                <w:szCs w:val="20"/>
              </w:rPr>
              <w:t>Start Implementation Meeting process workflow</w:t>
            </w:r>
          </w:p>
        </w:tc>
        <w:tc>
          <w:tcPr>
            <w:tcW w:w="2520" w:type="dxa"/>
            <w:vAlign w:val="center"/>
          </w:tcPr>
          <w:p w14:paraId="18232367" w14:textId="003ED013" w:rsidR="006F049C" w:rsidRPr="00717C80" w:rsidRDefault="006F049C" w:rsidP="00596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6F049C">
              <w:rPr>
                <w:rFonts w:ascii="Arial" w:hAnsi="Arial" w:cs="Arial"/>
                <w:color w:val="343433"/>
                <w:sz w:val="20"/>
                <w:szCs w:val="20"/>
              </w:rPr>
              <w:t>Within 24 hours of appointment</w:t>
            </w:r>
          </w:p>
        </w:tc>
        <w:tc>
          <w:tcPr>
            <w:tcW w:w="2430" w:type="dxa"/>
            <w:vAlign w:val="center"/>
          </w:tcPr>
          <w:p w14:paraId="1711F745" w14:textId="11EB98FF" w:rsidR="006F049C" w:rsidRDefault="00241BD8" w:rsidP="00C443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241BD8">
              <w:rPr>
                <w:rFonts w:ascii="Arial" w:hAnsi="Arial" w:cs="Arial"/>
                <w:color w:val="343433"/>
                <w:sz w:val="20"/>
                <w:szCs w:val="20"/>
              </w:rPr>
              <w:t>Front Office Associate</w:t>
            </w:r>
          </w:p>
        </w:tc>
      </w:tr>
    </w:tbl>
    <w:p w14:paraId="5E360744" w14:textId="77777777" w:rsidR="0040654F" w:rsidRPr="005048E5" w:rsidRDefault="0040654F" w:rsidP="00DC2FA9">
      <w:pPr>
        <w:rPr>
          <w:rFonts w:ascii="Arial" w:hAnsi="Arial" w:cs="Arial"/>
          <w:color w:val="343433"/>
          <w:sz w:val="20"/>
          <w:szCs w:val="20"/>
        </w:rPr>
      </w:pPr>
    </w:p>
    <w:sectPr w:rsidR="0040654F" w:rsidRPr="005048E5" w:rsidSect="005F1A60">
      <w:headerReference w:type="default" r:id="rId8"/>
      <w:pgSz w:w="12240" w:h="15840"/>
      <w:pgMar w:top="1449" w:right="1080" w:bottom="119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BFF1C" w14:textId="77777777" w:rsidR="0083583F" w:rsidRDefault="0083583F" w:rsidP="00057E69">
      <w:pPr>
        <w:spacing w:after="0" w:line="240" w:lineRule="auto"/>
      </w:pPr>
      <w:r>
        <w:separator/>
      </w:r>
    </w:p>
  </w:endnote>
  <w:endnote w:type="continuationSeparator" w:id="0">
    <w:p w14:paraId="36772F1A" w14:textId="77777777" w:rsidR="0083583F" w:rsidRDefault="0083583F" w:rsidP="0005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FD5B7" w14:textId="77777777" w:rsidR="0083583F" w:rsidRDefault="0083583F" w:rsidP="00057E69">
      <w:pPr>
        <w:spacing w:after="0" w:line="240" w:lineRule="auto"/>
      </w:pPr>
      <w:r>
        <w:separator/>
      </w:r>
    </w:p>
  </w:footnote>
  <w:footnote w:type="continuationSeparator" w:id="0">
    <w:p w14:paraId="2E430FFA" w14:textId="77777777" w:rsidR="0083583F" w:rsidRDefault="0083583F" w:rsidP="00057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9DAC7" w14:textId="086040CD" w:rsidR="00057E69" w:rsidRDefault="00057E6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A29BE9" wp14:editId="759CC923">
          <wp:simplePos x="0" y="0"/>
          <wp:positionH relativeFrom="column">
            <wp:posOffset>-697963</wp:posOffset>
          </wp:positionH>
          <wp:positionV relativeFrom="page">
            <wp:posOffset>-13970</wp:posOffset>
          </wp:positionV>
          <wp:extent cx="7794103" cy="1008653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aching doc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103" cy="10086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65D4B57"/>
    <w:multiLevelType w:val="hybridMultilevel"/>
    <w:tmpl w:val="8C11B7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5A70AB"/>
    <w:multiLevelType w:val="hybridMultilevel"/>
    <w:tmpl w:val="648258D8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49FE"/>
    <w:multiLevelType w:val="multilevel"/>
    <w:tmpl w:val="B4A0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7011FC"/>
    <w:multiLevelType w:val="hybridMultilevel"/>
    <w:tmpl w:val="239C5FAE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E4BF6"/>
    <w:multiLevelType w:val="hybridMultilevel"/>
    <w:tmpl w:val="9DB84A3E"/>
    <w:lvl w:ilvl="0" w:tplc="0A5A61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B755F"/>
    <w:multiLevelType w:val="multilevel"/>
    <w:tmpl w:val="0D1E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7B0A0C"/>
    <w:multiLevelType w:val="hybridMultilevel"/>
    <w:tmpl w:val="356E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C792B"/>
    <w:multiLevelType w:val="multilevel"/>
    <w:tmpl w:val="732A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772CE3"/>
    <w:multiLevelType w:val="hybridMultilevel"/>
    <w:tmpl w:val="68FCF516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93963"/>
    <w:multiLevelType w:val="hybridMultilevel"/>
    <w:tmpl w:val="B7C0E1C8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3543E"/>
    <w:multiLevelType w:val="hybridMultilevel"/>
    <w:tmpl w:val="2792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96122"/>
    <w:multiLevelType w:val="hybridMultilevel"/>
    <w:tmpl w:val="5AAC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6348D"/>
    <w:multiLevelType w:val="hybridMultilevel"/>
    <w:tmpl w:val="9C2A8F34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8132F"/>
    <w:multiLevelType w:val="hybridMultilevel"/>
    <w:tmpl w:val="37727982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140B3"/>
    <w:multiLevelType w:val="hybridMultilevel"/>
    <w:tmpl w:val="87A8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42E11"/>
    <w:multiLevelType w:val="hybridMultilevel"/>
    <w:tmpl w:val="F60CF632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34FD9"/>
    <w:multiLevelType w:val="multilevel"/>
    <w:tmpl w:val="21CE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9058FD"/>
    <w:multiLevelType w:val="hybridMultilevel"/>
    <w:tmpl w:val="66368A18"/>
    <w:lvl w:ilvl="0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264198F"/>
    <w:multiLevelType w:val="hybridMultilevel"/>
    <w:tmpl w:val="4EE4F4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52C10643"/>
    <w:multiLevelType w:val="hybridMultilevel"/>
    <w:tmpl w:val="CCA42394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B0182"/>
    <w:multiLevelType w:val="multilevel"/>
    <w:tmpl w:val="F8A2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2A4C07"/>
    <w:multiLevelType w:val="hybridMultilevel"/>
    <w:tmpl w:val="C0A8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5746D"/>
    <w:multiLevelType w:val="hybridMultilevel"/>
    <w:tmpl w:val="88DE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F3409"/>
    <w:multiLevelType w:val="hybridMultilevel"/>
    <w:tmpl w:val="537412CC"/>
    <w:lvl w:ilvl="0" w:tplc="0A5A61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528C4"/>
    <w:multiLevelType w:val="hybridMultilevel"/>
    <w:tmpl w:val="3A44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F582A"/>
    <w:multiLevelType w:val="hybridMultilevel"/>
    <w:tmpl w:val="E8DAA0EE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96BCF"/>
    <w:multiLevelType w:val="hybridMultilevel"/>
    <w:tmpl w:val="4DC28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81393"/>
    <w:multiLevelType w:val="hybridMultilevel"/>
    <w:tmpl w:val="47F02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431C3"/>
    <w:multiLevelType w:val="hybridMultilevel"/>
    <w:tmpl w:val="77B0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520C062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35DB86"/>
        <w:sz w:val="22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B0B3C"/>
    <w:multiLevelType w:val="hybridMultilevel"/>
    <w:tmpl w:val="6808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2242E"/>
    <w:multiLevelType w:val="hybridMultilevel"/>
    <w:tmpl w:val="73088CFA"/>
    <w:lvl w:ilvl="0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DCE4F2B"/>
    <w:multiLevelType w:val="hybridMultilevel"/>
    <w:tmpl w:val="D08AE586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C294F"/>
    <w:multiLevelType w:val="hybridMultilevel"/>
    <w:tmpl w:val="0D2A62A0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97C1E"/>
    <w:multiLevelType w:val="hybridMultilevel"/>
    <w:tmpl w:val="B184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C6C57"/>
    <w:multiLevelType w:val="hybridMultilevel"/>
    <w:tmpl w:val="3B9E95F6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C5EA7"/>
    <w:multiLevelType w:val="hybridMultilevel"/>
    <w:tmpl w:val="04AE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608E1"/>
    <w:multiLevelType w:val="hybridMultilevel"/>
    <w:tmpl w:val="852C8C24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694DF2"/>
    <w:multiLevelType w:val="hybridMultilevel"/>
    <w:tmpl w:val="156C2FD2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31F88"/>
    <w:multiLevelType w:val="hybridMultilevel"/>
    <w:tmpl w:val="9F2853A2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28"/>
  </w:num>
  <w:num w:numId="5">
    <w:abstractNumId w:val="9"/>
  </w:num>
  <w:num w:numId="6">
    <w:abstractNumId w:val="36"/>
  </w:num>
  <w:num w:numId="7">
    <w:abstractNumId w:val="17"/>
  </w:num>
  <w:num w:numId="8">
    <w:abstractNumId w:val="30"/>
  </w:num>
  <w:num w:numId="9">
    <w:abstractNumId w:val="37"/>
  </w:num>
  <w:num w:numId="10">
    <w:abstractNumId w:val="19"/>
  </w:num>
  <w:num w:numId="11">
    <w:abstractNumId w:val="31"/>
  </w:num>
  <w:num w:numId="12">
    <w:abstractNumId w:val="13"/>
  </w:num>
  <w:num w:numId="13">
    <w:abstractNumId w:val="1"/>
  </w:num>
  <w:num w:numId="14">
    <w:abstractNumId w:val="32"/>
  </w:num>
  <w:num w:numId="15">
    <w:abstractNumId w:val="12"/>
  </w:num>
  <w:num w:numId="16">
    <w:abstractNumId w:val="8"/>
  </w:num>
  <w:num w:numId="17">
    <w:abstractNumId w:val="38"/>
  </w:num>
  <w:num w:numId="18">
    <w:abstractNumId w:val="34"/>
  </w:num>
  <w:num w:numId="19">
    <w:abstractNumId w:val="20"/>
  </w:num>
  <w:num w:numId="20">
    <w:abstractNumId w:val="16"/>
  </w:num>
  <w:num w:numId="21">
    <w:abstractNumId w:val="5"/>
  </w:num>
  <w:num w:numId="22">
    <w:abstractNumId w:val="7"/>
  </w:num>
  <w:num w:numId="23">
    <w:abstractNumId w:val="11"/>
  </w:num>
  <w:num w:numId="24">
    <w:abstractNumId w:val="14"/>
  </w:num>
  <w:num w:numId="25">
    <w:abstractNumId w:val="29"/>
  </w:num>
  <w:num w:numId="26">
    <w:abstractNumId w:val="35"/>
  </w:num>
  <w:num w:numId="27">
    <w:abstractNumId w:val="10"/>
  </w:num>
  <w:num w:numId="28">
    <w:abstractNumId w:val="0"/>
  </w:num>
  <w:num w:numId="29">
    <w:abstractNumId w:val="26"/>
  </w:num>
  <w:num w:numId="30">
    <w:abstractNumId w:val="2"/>
  </w:num>
  <w:num w:numId="31">
    <w:abstractNumId w:val="21"/>
  </w:num>
  <w:num w:numId="32">
    <w:abstractNumId w:val="33"/>
  </w:num>
  <w:num w:numId="33">
    <w:abstractNumId w:val="23"/>
  </w:num>
  <w:num w:numId="34">
    <w:abstractNumId w:val="4"/>
  </w:num>
  <w:num w:numId="35">
    <w:abstractNumId w:val="27"/>
  </w:num>
  <w:num w:numId="36">
    <w:abstractNumId w:val="6"/>
  </w:num>
  <w:num w:numId="37">
    <w:abstractNumId w:val="15"/>
  </w:num>
  <w:num w:numId="38">
    <w:abstractNumId w:val="3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DC9"/>
    <w:rsid w:val="00014F35"/>
    <w:rsid w:val="0005684F"/>
    <w:rsid w:val="00057E69"/>
    <w:rsid w:val="000E1943"/>
    <w:rsid w:val="001C04CA"/>
    <w:rsid w:val="00213E4F"/>
    <w:rsid w:val="00241BD8"/>
    <w:rsid w:val="00247C35"/>
    <w:rsid w:val="002C1E11"/>
    <w:rsid w:val="002D1BE6"/>
    <w:rsid w:val="002E177E"/>
    <w:rsid w:val="002E33AB"/>
    <w:rsid w:val="00312AAE"/>
    <w:rsid w:val="0037381D"/>
    <w:rsid w:val="003A1586"/>
    <w:rsid w:val="003B5223"/>
    <w:rsid w:val="003C5D79"/>
    <w:rsid w:val="0040654F"/>
    <w:rsid w:val="00457471"/>
    <w:rsid w:val="005048E5"/>
    <w:rsid w:val="00517D6B"/>
    <w:rsid w:val="00520F94"/>
    <w:rsid w:val="0059302D"/>
    <w:rsid w:val="00596EB6"/>
    <w:rsid w:val="005F1A60"/>
    <w:rsid w:val="00620BCF"/>
    <w:rsid w:val="0066228A"/>
    <w:rsid w:val="006B047E"/>
    <w:rsid w:val="006F049C"/>
    <w:rsid w:val="00717C80"/>
    <w:rsid w:val="007324A3"/>
    <w:rsid w:val="00776A74"/>
    <w:rsid w:val="007827B4"/>
    <w:rsid w:val="0078613C"/>
    <w:rsid w:val="00795F15"/>
    <w:rsid w:val="007A1CC7"/>
    <w:rsid w:val="00830B64"/>
    <w:rsid w:val="0083583F"/>
    <w:rsid w:val="008360D4"/>
    <w:rsid w:val="008533DC"/>
    <w:rsid w:val="008F3DC9"/>
    <w:rsid w:val="00972B3D"/>
    <w:rsid w:val="009A0723"/>
    <w:rsid w:val="009A62B0"/>
    <w:rsid w:val="009C648B"/>
    <w:rsid w:val="00AB6A00"/>
    <w:rsid w:val="00B25275"/>
    <w:rsid w:val="00B418B9"/>
    <w:rsid w:val="00BC1461"/>
    <w:rsid w:val="00BE26E6"/>
    <w:rsid w:val="00BF6A0E"/>
    <w:rsid w:val="00C44323"/>
    <w:rsid w:val="00C57AEB"/>
    <w:rsid w:val="00C9218B"/>
    <w:rsid w:val="00CB1CFF"/>
    <w:rsid w:val="00CB4C22"/>
    <w:rsid w:val="00CB6ECE"/>
    <w:rsid w:val="00CC7864"/>
    <w:rsid w:val="00DC2FA9"/>
    <w:rsid w:val="00DD273E"/>
    <w:rsid w:val="00DE3208"/>
    <w:rsid w:val="00E57AEF"/>
    <w:rsid w:val="00E86735"/>
    <w:rsid w:val="00E91429"/>
    <w:rsid w:val="00EA096C"/>
    <w:rsid w:val="00EA3D2A"/>
    <w:rsid w:val="00EE5E46"/>
    <w:rsid w:val="00F0624C"/>
    <w:rsid w:val="00F0632B"/>
    <w:rsid w:val="00F7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313BE"/>
  <w15:chartTrackingRefBased/>
  <w15:docId w15:val="{1E1E34A8-8F43-4313-B1D0-E180F267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BCF"/>
    <w:pPr>
      <w:spacing w:before="320" w:after="80" w:line="240" w:lineRule="auto"/>
      <w:outlineLvl w:val="0"/>
    </w:pPr>
    <w:rPr>
      <w:rFonts w:ascii="Arial" w:eastAsia="Times New Roman" w:hAnsi="Arial" w:cs="Arial"/>
      <w:b/>
      <w:bCs/>
      <w:color w:val="434343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20B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E69"/>
  </w:style>
  <w:style w:type="paragraph" w:styleId="Footer">
    <w:name w:val="footer"/>
    <w:basedOn w:val="Normal"/>
    <w:link w:val="FooterChar"/>
    <w:uiPriority w:val="99"/>
    <w:unhideWhenUsed/>
    <w:rsid w:val="0005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E69"/>
  </w:style>
  <w:style w:type="paragraph" w:styleId="NormalWeb">
    <w:name w:val="Normal (Web)"/>
    <w:basedOn w:val="Normal"/>
    <w:uiPriority w:val="99"/>
    <w:semiHidden/>
    <w:unhideWhenUsed/>
    <w:rsid w:val="0062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20BC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620BCF"/>
    <w:rPr>
      <w:rFonts w:ascii="Arial" w:eastAsia="Times New Roman" w:hAnsi="Arial" w:cs="Arial"/>
      <w:b/>
      <w:bCs/>
      <w:color w:val="434343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A62B0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A62B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A62B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360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60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8360D4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7">
    <w:name w:val="A7"/>
    <w:uiPriority w:val="99"/>
    <w:rsid w:val="008360D4"/>
    <w:rPr>
      <w:rFonts w:cs="Myriad Pro Light"/>
      <w:color w:val="505456"/>
    </w:rPr>
  </w:style>
  <w:style w:type="character" w:customStyle="1" w:styleId="A0">
    <w:name w:val="A0"/>
    <w:uiPriority w:val="99"/>
    <w:rsid w:val="008360D4"/>
    <w:rPr>
      <w:rFonts w:cs="Myriad Pro Light"/>
      <w:b/>
      <w:bCs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836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0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0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0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0D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45747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471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uiPriority w:val="1"/>
    <w:qFormat/>
    <w:rsid w:val="006B047E"/>
    <w:pPr>
      <w:spacing w:after="0" w:line="240" w:lineRule="auto"/>
    </w:pPr>
  </w:style>
  <w:style w:type="table" w:styleId="TableGrid">
    <w:name w:val="Table Grid"/>
    <w:basedOn w:val="TableNormal"/>
    <w:uiPriority w:val="39"/>
    <w:rsid w:val="00DC2F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A09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A09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1A0C6-A157-EA45-84DB-4F766CDD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Cain</dc:creator>
  <cp:keywords/>
  <dc:description/>
  <cp:lastModifiedBy>Maggie Hinrichs</cp:lastModifiedBy>
  <cp:revision>7</cp:revision>
  <cp:lastPrinted>2020-06-05T20:59:00Z</cp:lastPrinted>
  <dcterms:created xsi:type="dcterms:W3CDTF">2020-06-05T20:59:00Z</dcterms:created>
  <dcterms:modified xsi:type="dcterms:W3CDTF">2020-06-29T20:08:00Z</dcterms:modified>
</cp:coreProperties>
</file>