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4AB15CF3" w:rsidR="00B418B9" w:rsidRPr="006D4F17" w:rsidRDefault="00026F55" w:rsidP="00057E69">
      <w:pPr>
        <w:spacing w:line="720" w:lineRule="exact"/>
        <w:rPr>
          <w:rFonts w:ascii="Arial" w:hAnsi="Arial" w:cs="Arial"/>
          <w:b/>
          <w:bCs/>
          <w:color w:val="0D304A"/>
          <w:sz w:val="72"/>
          <w:szCs w:val="72"/>
        </w:rPr>
      </w:pPr>
      <w:r>
        <w:rPr>
          <w:rFonts w:ascii="Arial" w:hAnsi="Arial" w:cs="Arial"/>
          <w:b/>
          <w:color w:val="0D304A"/>
          <w:sz w:val="72"/>
          <w:szCs w:val="72"/>
        </w:rPr>
        <w:t>LifeStyle</w:t>
      </w:r>
      <w:r w:rsidR="004160B8">
        <w:rPr>
          <w:rFonts w:ascii="Arial" w:hAnsi="Arial" w:cs="Arial"/>
          <w:b/>
          <w:color w:val="0D304A"/>
          <w:sz w:val="72"/>
          <w:szCs w:val="72"/>
        </w:rPr>
        <w:t xml:space="preserve"> </w:t>
      </w:r>
      <w:r>
        <w:rPr>
          <w:rFonts w:ascii="Arial" w:hAnsi="Arial" w:cs="Arial"/>
          <w:b/>
          <w:color w:val="0D304A"/>
          <w:sz w:val="72"/>
          <w:szCs w:val="72"/>
        </w:rPr>
        <w:t>Newsletter</w:t>
      </w:r>
      <w:r w:rsidR="00EA5B71">
        <w:rPr>
          <w:rFonts w:ascii="Arial" w:hAnsi="Arial" w:cs="Arial"/>
          <w:b/>
          <w:color w:val="0D304A"/>
          <w:sz w:val="72"/>
          <w:szCs w:val="72"/>
        </w:rPr>
        <w:t xml:space="preserve"> | </w:t>
      </w:r>
      <w:r w:rsidR="00EA5B71">
        <w:rPr>
          <w:rFonts w:ascii="Arial" w:hAnsi="Arial" w:cs="Arial"/>
          <w:b/>
          <w:color w:val="0D304A"/>
          <w:sz w:val="72"/>
          <w:szCs w:val="72"/>
        </w:rPr>
        <w:br/>
      </w:r>
      <w:r w:rsidR="006D4F17" w:rsidRPr="006D4F17">
        <w:rPr>
          <w:rFonts w:ascii="Arial" w:hAnsi="Arial" w:cs="Arial"/>
          <w:b/>
          <w:bCs/>
          <w:color w:val="0D304A"/>
          <w:sz w:val="72"/>
          <w:szCs w:val="72"/>
        </w:rPr>
        <w:t>Keep Everybody Informed with a Family Summit</w:t>
      </w:r>
      <w:r w:rsidR="008A3D6F">
        <w:rPr>
          <w:rFonts w:ascii="Arial" w:hAnsi="Arial" w:cs="Arial"/>
          <w:b/>
          <w:color w:val="0D304A"/>
          <w:sz w:val="72"/>
          <w:szCs w:val="72"/>
        </w:rPr>
        <w:t xml:space="preserve"> – LPL </w:t>
      </w:r>
    </w:p>
    <w:p w14:paraId="3BF32BD0" w14:textId="7B209DEC" w:rsidR="00620BCF" w:rsidRPr="00620BCF" w:rsidRDefault="00620BCF" w:rsidP="00620BCF">
      <w:pPr>
        <w:spacing w:after="0" w:line="240" w:lineRule="auto"/>
        <w:rPr>
          <w:rFonts w:ascii="Times New Roman" w:eastAsia="Times New Roman" w:hAnsi="Times New Roman" w:cs="Times New Roman"/>
          <w:sz w:val="24"/>
          <w:szCs w:val="24"/>
        </w:rPr>
      </w:pPr>
    </w:p>
    <w:p w14:paraId="5CD28D1E" w14:textId="77777777" w:rsidR="00EA0C6A" w:rsidRPr="0070768C" w:rsidRDefault="00EA0C6A" w:rsidP="00EA0C6A">
      <w:pPr>
        <w:pStyle w:val="Header"/>
        <w:tabs>
          <w:tab w:val="clear" w:pos="4680"/>
          <w:tab w:val="clear" w:pos="9360"/>
        </w:tabs>
        <w:spacing w:after="160" w:line="22" w:lineRule="atLeast"/>
        <w:rPr>
          <w:rFonts w:ascii="Arial" w:hAnsi="Arial" w:cs="Arial"/>
          <w:i/>
          <w:color w:val="35DB86"/>
        </w:rPr>
      </w:pPr>
      <w:r w:rsidRPr="0070768C">
        <w:rPr>
          <w:rFonts w:ascii="Arial" w:hAnsi="Arial" w:cs="Arial"/>
          <w:i/>
          <w:color w:val="35DB86"/>
        </w:rPr>
        <w:t>Must be used with your Advertising Review Team approved letterhead or email signature.</w:t>
      </w:r>
    </w:p>
    <w:p w14:paraId="3003B7D5" w14:textId="77777777" w:rsidR="00763FD0" w:rsidRDefault="00EA0C6A" w:rsidP="00EA0C6A">
      <w:pPr>
        <w:spacing w:line="22" w:lineRule="atLeast"/>
        <w:rPr>
          <w:rFonts w:ascii="Arial" w:hAnsi="Arial" w:cs="Arial"/>
          <w:color w:val="35DB86"/>
        </w:rPr>
      </w:pPr>
      <w:r w:rsidRPr="0070768C">
        <w:rPr>
          <w:rFonts w:ascii="Arial" w:hAnsi="Arial" w:cs="Arial"/>
          <w:color w:val="35DB86"/>
        </w:rPr>
        <w:t xml:space="preserve">LPL Compliance Approval # </w:t>
      </w:r>
      <w:r w:rsidR="00763FD0" w:rsidRPr="00763FD0">
        <w:rPr>
          <w:rFonts w:ascii="Arial" w:hAnsi="Arial" w:cs="Arial"/>
          <w:color w:val="35DB86"/>
        </w:rPr>
        <w:t>547668</w:t>
      </w:r>
      <w:r w:rsidR="00763FD0">
        <w:rPr>
          <w:rFonts w:ascii="Arial" w:hAnsi="Arial" w:cs="Arial"/>
          <w:color w:val="35DB86"/>
        </w:rPr>
        <w:t>-1</w:t>
      </w:r>
    </w:p>
    <w:p w14:paraId="0BAA7D6B" w14:textId="0DA28CE4" w:rsidR="00EA0C6A" w:rsidRPr="00F14B79" w:rsidRDefault="00EA0C6A" w:rsidP="00EA0C6A">
      <w:pPr>
        <w:spacing w:line="22" w:lineRule="atLeast"/>
        <w:rPr>
          <w:rFonts w:ascii="Arial" w:hAnsi="Arial" w:cs="Arial"/>
          <w:color w:val="35DB86"/>
        </w:rPr>
      </w:pPr>
      <w:r w:rsidRPr="0070768C">
        <w:rPr>
          <w:rFonts w:ascii="Arial" w:hAnsi="Arial" w:cs="Arial"/>
          <w:color w:val="35DB86"/>
        </w:rPr>
        <w:t xml:space="preserve">The attached has been given an 'Approved As Is' status by the Advertising Review Team. Advisors who are interested in using and/or customizing pre-approved materials should ensure an understanding of the </w:t>
      </w:r>
      <w:r w:rsidRPr="0070768C">
        <w:rPr>
          <w:rFonts w:ascii="Arial" w:hAnsi="Arial" w:cs="Arial"/>
          <w:b/>
          <w:bCs/>
          <w:color w:val="35DB86"/>
          <w:u w:val="single"/>
        </w:rPr>
        <w:t>Pre-Approved Communications</w:t>
      </w:r>
      <w:r w:rsidRPr="0070768C">
        <w:rPr>
          <w:rFonts w:ascii="Arial" w:hAnsi="Arial" w:cs="Arial"/>
          <w:color w:val="35DB86"/>
        </w:rPr>
        <w:t xml:space="preserve"> section of the </w:t>
      </w:r>
      <w:r w:rsidRPr="0070768C">
        <w:rPr>
          <w:rFonts w:ascii="Arial" w:hAnsi="Arial" w:cs="Arial"/>
          <w:b/>
          <w:bCs/>
          <w:color w:val="35DB86"/>
          <w:u w:val="single"/>
        </w:rPr>
        <w:t>Advisor Compliance Manual</w:t>
      </w:r>
      <w:r w:rsidRPr="0070768C">
        <w:rPr>
          <w:rFonts w:ascii="Arial" w:hAnsi="Arial" w:cs="Arial"/>
          <w:color w:val="35DB86"/>
        </w:rPr>
        <w:t xml:space="preserve"> posted on ClientWorks. This section of the compliance manual includes instructions on how to use pre-approved materials and meet the necessary Books and Records requirements.</w:t>
      </w:r>
      <w:r w:rsidR="005A7246">
        <w:rPr>
          <w:rFonts w:ascii="Arial" w:hAnsi="Arial" w:cs="Arial"/>
          <w:color w:val="35DB86"/>
        </w:rPr>
        <w:br/>
      </w:r>
    </w:p>
    <w:p w14:paraId="3CD31717" w14:textId="77777777" w:rsidR="006D4F17" w:rsidRPr="006D4F17" w:rsidRDefault="006D4F17" w:rsidP="006D4F17">
      <w:pPr>
        <w:spacing w:after="0"/>
        <w:contextualSpacing/>
        <w:rPr>
          <w:rFonts w:ascii="Arial" w:eastAsia="Times New Roman" w:hAnsi="Arial" w:cs="Arial"/>
          <w:b/>
          <w:bCs/>
          <w:color w:val="44546A" w:themeColor="text2"/>
          <w:sz w:val="28"/>
          <w:szCs w:val="28"/>
        </w:rPr>
      </w:pPr>
      <w:r w:rsidRPr="006D4F17">
        <w:rPr>
          <w:rFonts w:ascii="Arial" w:eastAsia="Times New Roman" w:hAnsi="Arial" w:cs="Arial"/>
          <w:b/>
          <w:bCs/>
          <w:color w:val="44546A" w:themeColor="text2"/>
          <w:sz w:val="28"/>
          <w:szCs w:val="28"/>
        </w:rPr>
        <w:t xml:space="preserve">Keep Everybody Informed with a Family Summit </w:t>
      </w:r>
    </w:p>
    <w:p w14:paraId="5C765453" w14:textId="77777777" w:rsidR="006D4F17" w:rsidRDefault="006D4F17" w:rsidP="006D4F17">
      <w:pPr>
        <w:spacing w:after="0"/>
        <w:contextualSpacing/>
        <w:rPr>
          <w:rFonts w:ascii="Arial" w:eastAsia="Times New Roman" w:hAnsi="Arial" w:cs="Arial"/>
        </w:rPr>
      </w:pPr>
    </w:p>
    <w:p w14:paraId="03D4ADAC" w14:textId="210BCAF8" w:rsidR="006D4F17" w:rsidRPr="006D4F17" w:rsidRDefault="006D4F17" w:rsidP="006D4F17">
      <w:pPr>
        <w:spacing w:after="0"/>
        <w:contextualSpacing/>
        <w:rPr>
          <w:rFonts w:ascii="Arial" w:eastAsia="Times New Roman" w:hAnsi="Arial" w:cs="Arial"/>
          <w:vertAlign w:val="superscript"/>
        </w:rPr>
      </w:pPr>
      <w:r w:rsidRPr="006D4F17">
        <w:rPr>
          <w:rFonts w:ascii="Arial" w:eastAsia="Times New Roman" w:hAnsi="Arial" w:cs="Arial"/>
        </w:rPr>
        <w:t>Most wealth leaves families by the second generation, according to Nasdaq.</w:t>
      </w:r>
      <w:r w:rsidRPr="006D4F17">
        <w:rPr>
          <w:rFonts w:ascii="Arial" w:eastAsia="Times New Roman" w:hAnsi="Arial" w:cs="Arial"/>
          <w:vertAlign w:val="superscript"/>
        </w:rPr>
        <w:t>1</w:t>
      </w:r>
      <w:r w:rsidRPr="006D4F17">
        <w:rPr>
          <w:rFonts w:ascii="Arial" w:eastAsia="Times New Roman" w:hAnsi="Arial" w:cs="Arial"/>
        </w:rPr>
        <w:t xml:space="preserve"> And of the $84 trillion in assets that are set transfer from high-net worth people, approximately $73 trillion of that will go to the next-generation – Gen X, Gen Y (or millennials) and Gen Z.</w:t>
      </w:r>
      <w:r w:rsidRPr="006D4F17">
        <w:rPr>
          <w:rFonts w:ascii="Arial" w:eastAsia="Times New Roman" w:hAnsi="Arial" w:cs="Arial"/>
          <w:vertAlign w:val="superscript"/>
        </w:rPr>
        <w:t>2</w:t>
      </w:r>
      <w:r w:rsidRPr="006D4F17">
        <w:rPr>
          <w:rFonts w:ascii="Arial" w:eastAsia="Times New Roman" w:hAnsi="Arial" w:cs="Arial"/>
        </w:rPr>
        <w:t xml:space="preserve"> Do you feel the wealth you’ve worked to build will stay in your family? </w:t>
      </w:r>
    </w:p>
    <w:p w14:paraId="1117555C" w14:textId="77777777" w:rsidR="006D4F17" w:rsidRPr="006D4F17" w:rsidRDefault="006D4F17" w:rsidP="006D4F17">
      <w:pPr>
        <w:spacing w:after="0"/>
        <w:contextualSpacing/>
        <w:rPr>
          <w:rFonts w:ascii="Arial" w:eastAsia="Times New Roman" w:hAnsi="Arial" w:cs="Arial"/>
        </w:rPr>
      </w:pPr>
    </w:p>
    <w:p w14:paraId="473274E7" w14:textId="77777777" w:rsidR="006D4F17" w:rsidRPr="006D4F17" w:rsidRDefault="006D4F17" w:rsidP="006D4F17">
      <w:pPr>
        <w:spacing w:after="0"/>
        <w:contextualSpacing/>
        <w:rPr>
          <w:rFonts w:ascii="Arial" w:eastAsia="Times New Roman" w:hAnsi="Arial" w:cs="Arial"/>
        </w:rPr>
      </w:pPr>
      <w:r w:rsidRPr="006D4F17">
        <w:rPr>
          <w:rFonts w:ascii="Arial" w:eastAsia="Times New Roman" w:hAnsi="Arial" w:cs="Arial"/>
        </w:rPr>
        <w:t xml:space="preserve">If you are set to leave anything to the next generation, have you involved them in the conversation? Do they know of your wishes. And if you are a next-generation heir, do you know what your parents or elders' plans are? </w:t>
      </w:r>
    </w:p>
    <w:p w14:paraId="75BB8A85" w14:textId="77777777" w:rsidR="006D4F17" w:rsidRPr="006D4F17" w:rsidRDefault="006D4F17" w:rsidP="006D4F17">
      <w:pPr>
        <w:spacing w:after="0"/>
        <w:contextualSpacing/>
        <w:rPr>
          <w:rFonts w:ascii="Arial" w:eastAsia="Times New Roman" w:hAnsi="Arial" w:cs="Arial"/>
        </w:rPr>
      </w:pPr>
    </w:p>
    <w:p w14:paraId="36BE10E5" w14:textId="77777777" w:rsidR="006D4F17" w:rsidRPr="006D4F17" w:rsidRDefault="006D4F17" w:rsidP="006D4F17">
      <w:pPr>
        <w:spacing w:after="0"/>
        <w:contextualSpacing/>
        <w:rPr>
          <w:rFonts w:ascii="Arial" w:eastAsia="Times New Roman" w:hAnsi="Arial" w:cs="Arial"/>
        </w:rPr>
      </w:pPr>
      <w:r w:rsidRPr="006D4F17">
        <w:rPr>
          <w:rFonts w:ascii="Arial" w:eastAsia="Times New Roman" w:hAnsi="Arial" w:cs="Arial"/>
        </w:rPr>
        <w:t>LegalZoom reports that only 20 percent of people choose to talk to their heirs about their estate plans. And research from Raymond James found that 45 percent of people with at least $500,000 in investible assets say they were transparent with their own heirs. Furthermore, 71 percent of those surveyed say they would find proactive communication important if they were the ones inheriting something.</w:t>
      </w:r>
      <w:r w:rsidRPr="006D4F17">
        <w:rPr>
          <w:rFonts w:ascii="Arial" w:eastAsia="Times New Roman" w:hAnsi="Arial" w:cs="Arial"/>
          <w:vertAlign w:val="superscript"/>
        </w:rPr>
        <w:t>3</w:t>
      </w:r>
    </w:p>
    <w:p w14:paraId="349AEF58" w14:textId="77777777" w:rsidR="006D4F17" w:rsidRPr="006D4F17" w:rsidRDefault="006D4F17" w:rsidP="006D4F17">
      <w:pPr>
        <w:spacing w:after="0"/>
        <w:contextualSpacing/>
        <w:rPr>
          <w:rFonts w:ascii="Arial" w:eastAsia="Times New Roman" w:hAnsi="Arial" w:cs="Arial"/>
        </w:rPr>
      </w:pPr>
    </w:p>
    <w:p w14:paraId="36DCC7C1" w14:textId="77777777" w:rsidR="006D4F17" w:rsidRPr="006D4F17" w:rsidRDefault="006D4F17" w:rsidP="006D4F17">
      <w:pPr>
        <w:spacing w:after="0"/>
        <w:contextualSpacing/>
        <w:rPr>
          <w:rFonts w:ascii="Arial" w:eastAsia="Times New Roman" w:hAnsi="Arial" w:cs="Arial"/>
        </w:rPr>
      </w:pPr>
      <w:r w:rsidRPr="006D4F17">
        <w:rPr>
          <w:rFonts w:ascii="Arial" w:eastAsia="Times New Roman" w:hAnsi="Arial" w:cs="Arial"/>
        </w:rPr>
        <w:t xml:space="preserve">One way to try to keep that wealth in the family and be proactive about communication among all the generations is to hold a family summit. A family summit is a great way to engage in meaningful multi-generational planning and can be a transformational experience for everyone who is involved. </w:t>
      </w:r>
    </w:p>
    <w:p w14:paraId="4EE80736" w14:textId="77777777" w:rsidR="006D4F17" w:rsidRPr="006D4F17" w:rsidRDefault="006D4F17" w:rsidP="006D4F17">
      <w:pPr>
        <w:spacing w:after="0"/>
        <w:contextualSpacing/>
        <w:rPr>
          <w:rFonts w:ascii="Arial" w:eastAsia="Times New Roman" w:hAnsi="Arial" w:cs="Arial"/>
        </w:rPr>
      </w:pPr>
    </w:p>
    <w:p w14:paraId="36698320" w14:textId="77777777" w:rsidR="006D4F17" w:rsidRPr="006D4F17" w:rsidRDefault="006D4F17" w:rsidP="006D4F17">
      <w:pPr>
        <w:spacing w:after="0"/>
        <w:contextualSpacing/>
        <w:rPr>
          <w:rFonts w:ascii="Arial" w:eastAsia="Times New Roman" w:hAnsi="Arial" w:cs="Arial"/>
        </w:rPr>
      </w:pPr>
      <w:r w:rsidRPr="006D4F17">
        <w:rPr>
          <w:rFonts w:ascii="Arial" w:eastAsia="Times New Roman" w:hAnsi="Arial" w:cs="Arial"/>
        </w:rPr>
        <w:t xml:space="preserve">Here are some things to consider when planning your family summit: </w:t>
      </w:r>
    </w:p>
    <w:p w14:paraId="08D83AAB" w14:textId="77777777" w:rsidR="006D4F17" w:rsidRPr="006D4F17" w:rsidRDefault="006D4F17" w:rsidP="006D4F17">
      <w:pPr>
        <w:numPr>
          <w:ilvl w:val="0"/>
          <w:numId w:val="30"/>
        </w:numPr>
        <w:spacing w:after="0" w:line="240" w:lineRule="auto"/>
        <w:contextualSpacing/>
        <w:rPr>
          <w:rFonts w:ascii="Arial" w:eastAsia="Times New Roman" w:hAnsi="Arial" w:cs="Arial"/>
        </w:rPr>
      </w:pPr>
      <w:r w:rsidRPr="006D4F17">
        <w:rPr>
          <w:rFonts w:ascii="Arial" w:eastAsia="Times New Roman" w:hAnsi="Arial" w:cs="Arial"/>
        </w:rPr>
        <w:t xml:space="preserve">Ensure all your documents are in place – your will, power of attorney, and designated beneficiaries. </w:t>
      </w:r>
    </w:p>
    <w:p w14:paraId="6A4F7601" w14:textId="77777777" w:rsidR="006D4F17" w:rsidRPr="006D4F17" w:rsidRDefault="006D4F17" w:rsidP="006D4F17">
      <w:pPr>
        <w:numPr>
          <w:ilvl w:val="0"/>
          <w:numId w:val="30"/>
        </w:numPr>
        <w:spacing w:after="0" w:line="240" w:lineRule="auto"/>
        <w:contextualSpacing/>
        <w:rPr>
          <w:rFonts w:ascii="Arial" w:eastAsia="Times New Roman" w:hAnsi="Arial" w:cs="Arial"/>
        </w:rPr>
      </w:pPr>
      <w:r w:rsidRPr="006D4F17">
        <w:rPr>
          <w:rFonts w:ascii="Arial" w:eastAsia="Times New Roman" w:hAnsi="Arial" w:cs="Arial"/>
        </w:rPr>
        <w:t xml:space="preserve">Touch base with your next-gen heirs to find a time that works for everybody. </w:t>
      </w:r>
    </w:p>
    <w:p w14:paraId="056EF3EF" w14:textId="77777777" w:rsidR="006D4F17" w:rsidRPr="006D4F17" w:rsidRDefault="006D4F17" w:rsidP="006D4F17">
      <w:pPr>
        <w:numPr>
          <w:ilvl w:val="0"/>
          <w:numId w:val="30"/>
        </w:numPr>
        <w:spacing w:after="0" w:line="240" w:lineRule="auto"/>
        <w:contextualSpacing/>
        <w:rPr>
          <w:rFonts w:ascii="Arial" w:eastAsia="Times New Roman" w:hAnsi="Arial" w:cs="Arial"/>
        </w:rPr>
      </w:pPr>
      <w:r w:rsidRPr="006D4F17">
        <w:rPr>
          <w:rFonts w:ascii="Arial" w:eastAsia="Times New Roman" w:hAnsi="Arial" w:cs="Arial"/>
        </w:rPr>
        <w:t xml:space="preserve">Describe what you’re doing to everybody when you invite them. Make sure they know you are ok, that you just want to communicate some important estate planning items to them. </w:t>
      </w:r>
    </w:p>
    <w:p w14:paraId="0C90DD10" w14:textId="77777777" w:rsidR="006D4F17" w:rsidRPr="006D4F17" w:rsidRDefault="006D4F17" w:rsidP="006D4F17">
      <w:pPr>
        <w:numPr>
          <w:ilvl w:val="0"/>
          <w:numId w:val="30"/>
        </w:numPr>
        <w:spacing w:after="0" w:line="240" w:lineRule="auto"/>
        <w:contextualSpacing/>
        <w:rPr>
          <w:rFonts w:ascii="Arial" w:eastAsia="Times New Roman" w:hAnsi="Arial" w:cs="Arial"/>
        </w:rPr>
      </w:pPr>
      <w:r w:rsidRPr="006D4F17">
        <w:rPr>
          <w:rFonts w:ascii="Arial" w:eastAsia="Times New Roman" w:hAnsi="Arial" w:cs="Arial"/>
        </w:rPr>
        <w:t xml:space="preserve">Plan the summit as you would any other special event: secure a venue, get it catered, and plan an agenda. </w:t>
      </w:r>
    </w:p>
    <w:p w14:paraId="2C7D5BFF" w14:textId="77777777" w:rsidR="006D4F17" w:rsidRPr="006D4F17" w:rsidRDefault="006D4F17" w:rsidP="006D4F17">
      <w:pPr>
        <w:spacing w:after="0"/>
        <w:contextualSpacing/>
        <w:rPr>
          <w:rFonts w:ascii="Arial" w:eastAsia="Times New Roman" w:hAnsi="Arial" w:cs="Arial"/>
        </w:rPr>
      </w:pPr>
    </w:p>
    <w:p w14:paraId="603F0D6B" w14:textId="77777777" w:rsidR="006D4F17" w:rsidRPr="006D4F17" w:rsidRDefault="006D4F17" w:rsidP="006D4F17">
      <w:pPr>
        <w:spacing w:after="0"/>
        <w:contextualSpacing/>
        <w:rPr>
          <w:rFonts w:ascii="Arial" w:eastAsia="Times New Roman" w:hAnsi="Arial" w:cs="Arial"/>
        </w:rPr>
      </w:pPr>
      <w:r w:rsidRPr="006D4F17">
        <w:rPr>
          <w:rFonts w:ascii="Arial" w:eastAsia="Times New Roman" w:hAnsi="Arial" w:cs="Arial"/>
        </w:rPr>
        <w:lastRenderedPageBreak/>
        <w:t xml:space="preserve">This type of meeting could be a heavy subject for everybody. It might be difficult to facilitate on your own. To that end, we can help you facilitate the family summit if you’re not comfortable running it on your own! Give us a call today and we can start planning your summit and getting the next generation heirs </w:t>
      </w:r>
      <w:bookmarkStart w:id="0" w:name="_Int_U6PUtTjL"/>
      <w:r w:rsidRPr="006D4F17">
        <w:rPr>
          <w:rFonts w:ascii="Arial" w:eastAsia="Times New Roman" w:hAnsi="Arial" w:cs="Arial"/>
        </w:rPr>
        <w:t>keep</w:t>
      </w:r>
      <w:bookmarkEnd w:id="0"/>
      <w:r w:rsidRPr="006D4F17">
        <w:rPr>
          <w:rFonts w:ascii="Arial" w:eastAsia="Times New Roman" w:hAnsi="Arial" w:cs="Arial"/>
        </w:rPr>
        <w:t xml:space="preserve"> that wealth in the family! </w:t>
      </w:r>
    </w:p>
    <w:p w14:paraId="6DF29C28" w14:textId="77777777" w:rsidR="006D4F17" w:rsidRPr="006D4F17" w:rsidRDefault="006D4F17" w:rsidP="006D4F17">
      <w:pPr>
        <w:spacing w:after="0"/>
        <w:contextualSpacing/>
        <w:rPr>
          <w:rFonts w:ascii="Arial" w:eastAsia="Times New Roman" w:hAnsi="Arial" w:cs="Arial"/>
          <w:b/>
          <w:bCs/>
          <w:sz w:val="28"/>
          <w:szCs w:val="28"/>
        </w:rPr>
      </w:pPr>
    </w:p>
    <w:p w14:paraId="0F5DA604" w14:textId="77777777" w:rsidR="006D4F17" w:rsidRPr="006D4F17" w:rsidRDefault="006D4F17" w:rsidP="006D4F17">
      <w:pPr>
        <w:spacing w:after="0"/>
        <w:contextualSpacing/>
        <w:rPr>
          <w:rFonts w:ascii="Arial" w:eastAsia="Times New Roman" w:hAnsi="Arial" w:cs="Arial"/>
          <w:b/>
          <w:bCs/>
          <w:sz w:val="28"/>
          <w:szCs w:val="28"/>
        </w:rPr>
      </w:pPr>
      <w:r w:rsidRPr="006D4F17">
        <w:rPr>
          <w:rFonts w:ascii="Arial" w:eastAsia="Times New Roman" w:hAnsi="Arial" w:cs="Arial"/>
          <w:b/>
          <w:bCs/>
          <w:sz w:val="28"/>
          <w:szCs w:val="28"/>
        </w:rPr>
        <w:t>Safety in the Time of Scams</w:t>
      </w:r>
    </w:p>
    <w:p w14:paraId="16B6A81E" w14:textId="77777777" w:rsidR="006D4F17" w:rsidRPr="006D4F17" w:rsidRDefault="006D4F17" w:rsidP="006D4F17">
      <w:pPr>
        <w:spacing w:after="0"/>
        <w:contextualSpacing/>
        <w:rPr>
          <w:rFonts w:ascii="Arial" w:eastAsia="Times New Roman" w:hAnsi="Arial" w:cs="Arial"/>
        </w:rPr>
      </w:pPr>
      <w:r w:rsidRPr="006D4F17">
        <w:rPr>
          <w:rFonts w:ascii="Arial" w:eastAsia="Times New Roman" w:hAnsi="Arial" w:cs="Arial"/>
        </w:rPr>
        <w:t xml:space="preserve">A client recently got a Facebook message from her sister-in-law. The sister-in-law said she had a great investment opportunity and needed $500 – and if my client was able to help, she would get a few hundred back on the investment. A win-win situation, our client thought. </w:t>
      </w:r>
    </w:p>
    <w:p w14:paraId="785C575E" w14:textId="77777777" w:rsidR="006D4F17" w:rsidRPr="006D4F17" w:rsidRDefault="006D4F17" w:rsidP="006D4F17">
      <w:pPr>
        <w:spacing w:after="0"/>
        <w:contextualSpacing/>
        <w:rPr>
          <w:rFonts w:ascii="Arial" w:eastAsia="Times New Roman" w:hAnsi="Arial" w:cs="Arial"/>
        </w:rPr>
      </w:pPr>
    </w:p>
    <w:p w14:paraId="0990B480" w14:textId="6159D489" w:rsidR="006D4F17" w:rsidRPr="006D4F17" w:rsidRDefault="006D4F17" w:rsidP="006D4F17">
      <w:pPr>
        <w:spacing w:after="0"/>
        <w:contextualSpacing/>
        <w:rPr>
          <w:rFonts w:ascii="Arial" w:eastAsia="Times New Roman" w:hAnsi="Arial" w:cs="Arial"/>
        </w:rPr>
      </w:pPr>
      <w:r w:rsidRPr="006D4F17">
        <w:rPr>
          <w:rFonts w:ascii="Arial" w:eastAsia="Times New Roman" w:hAnsi="Arial" w:cs="Arial"/>
        </w:rPr>
        <w:t xml:space="preserve">So our client sent the money via Paypal. She realized </w:t>
      </w:r>
      <w:bookmarkStart w:id="1" w:name="_Int_hkZNKqxG"/>
      <w:r w:rsidRPr="006D4F17">
        <w:rPr>
          <w:rFonts w:ascii="Arial" w:eastAsia="Times New Roman" w:hAnsi="Arial" w:cs="Arial"/>
        </w:rPr>
        <w:t>too</w:t>
      </w:r>
      <w:bookmarkEnd w:id="1"/>
      <w:r w:rsidRPr="006D4F17">
        <w:rPr>
          <w:rFonts w:ascii="Arial" w:eastAsia="Times New Roman" w:hAnsi="Arial" w:cs="Arial"/>
        </w:rPr>
        <w:t xml:space="preserve"> late to call her sister-in-law to ask if it was, in fact, her she’d sent the money to. It wasn’t. Since it wasn’t a merchant our client sent t</w:t>
      </w:r>
      <w:r w:rsidR="001F2BF9">
        <w:rPr>
          <w:rFonts w:ascii="Arial" w:eastAsia="Times New Roman" w:hAnsi="Arial" w:cs="Arial"/>
        </w:rPr>
        <w:t>he</w:t>
      </w:r>
      <w:r w:rsidRPr="006D4F17">
        <w:rPr>
          <w:rFonts w:ascii="Arial" w:eastAsia="Times New Roman" w:hAnsi="Arial" w:cs="Arial"/>
        </w:rPr>
        <w:t xml:space="preserve"> money to, Paypal was unable to give her a refund. It was gone. Turns out it was a lose-lose situation. </w:t>
      </w:r>
    </w:p>
    <w:p w14:paraId="0F695604" w14:textId="77777777" w:rsidR="006D4F17" w:rsidRPr="006D4F17" w:rsidRDefault="006D4F17" w:rsidP="006D4F17">
      <w:pPr>
        <w:spacing w:after="0"/>
        <w:contextualSpacing/>
        <w:rPr>
          <w:rFonts w:ascii="Arial" w:eastAsia="Times New Roman" w:hAnsi="Arial" w:cs="Arial"/>
        </w:rPr>
      </w:pPr>
    </w:p>
    <w:p w14:paraId="57157DD1" w14:textId="77777777" w:rsidR="006D4F17" w:rsidRPr="006D4F17" w:rsidRDefault="006D4F17" w:rsidP="006D4F17">
      <w:pPr>
        <w:spacing w:after="0"/>
        <w:contextualSpacing/>
        <w:rPr>
          <w:rFonts w:ascii="Arial" w:eastAsia="Times New Roman" w:hAnsi="Arial" w:cs="Arial"/>
        </w:rPr>
      </w:pPr>
      <w:r w:rsidRPr="006D4F17">
        <w:rPr>
          <w:rFonts w:ascii="Arial" w:eastAsia="Times New Roman" w:hAnsi="Arial" w:cs="Arial"/>
        </w:rPr>
        <w:t>These types of “imposter scams” and “investment scams” are becoming more common. The Federal Trade Commission notes that imposter scams are those in which a scammer will pretend to be a loved one, a government agent, or a business in order to convince you to send them money or hand over your personal information.</w:t>
      </w:r>
      <w:r w:rsidRPr="006D4F17">
        <w:rPr>
          <w:rFonts w:ascii="Arial" w:eastAsia="Times New Roman" w:hAnsi="Arial" w:cs="Arial"/>
          <w:vertAlign w:val="superscript"/>
        </w:rPr>
        <w:t>4</w:t>
      </w:r>
      <w:r w:rsidRPr="006D4F17">
        <w:rPr>
          <w:rFonts w:ascii="Arial" w:eastAsia="Times New Roman" w:hAnsi="Arial" w:cs="Arial"/>
        </w:rPr>
        <w:t xml:space="preserve"> </w:t>
      </w:r>
    </w:p>
    <w:p w14:paraId="6E8894C3" w14:textId="77777777" w:rsidR="006D4F17" w:rsidRPr="006D4F17" w:rsidRDefault="006D4F17" w:rsidP="006D4F17">
      <w:pPr>
        <w:spacing w:after="0"/>
        <w:contextualSpacing/>
        <w:rPr>
          <w:rFonts w:ascii="Arial" w:eastAsia="Times New Roman" w:hAnsi="Arial" w:cs="Arial"/>
        </w:rPr>
      </w:pPr>
    </w:p>
    <w:p w14:paraId="08BFF4E1" w14:textId="77777777" w:rsidR="006D4F17" w:rsidRPr="006D4F17" w:rsidRDefault="006D4F17" w:rsidP="006D4F17">
      <w:pPr>
        <w:spacing w:after="0"/>
        <w:contextualSpacing/>
        <w:rPr>
          <w:rFonts w:ascii="Arial" w:eastAsia="Times New Roman" w:hAnsi="Arial" w:cs="Arial"/>
        </w:rPr>
      </w:pPr>
      <w:r w:rsidRPr="006D4F17">
        <w:rPr>
          <w:rFonts w:ascii="Arial" w:eastAsia="Times New Roman" w:hAnsi="Arial" w:cs="Arial"/>
        </w:rPr>
        <w:t>And of the total $10 billion people lost in scams in 2023,</w:t>
      </w:r>
      <w:r w:rsidRPr="006D4F17">
        <w:rPr>
          <w:rFonts w:ascii="Arial" w:eastAsia="Times New Roman" w:hAnsi="Arial" w:cs="Arial"/>
          <w:vertAlign w:val="superscript"/>
        </w:rPr>
        <w:t>5</w:t>
      </w:r>
      <w:r w:rsidRPr="006D4F17">
        <w:rPr>
          <w:rFonts w:ascii="Arial" w:eastAsia="Times New Roman" w:hAnsi="Arial" w:cs="Arial"/>
        </w:rPr>
        <w:t xml:space="preserve"> about $2.7 billion of that was due to imposter scams.</w:t>
      </w:r>
      <w:r w:rsidRPr="006D4F17">
        <w:rPr>
          <w:rFonts w:ascii="Arial" w:eastAsia="Times New Roman" w:hAnsi="Arial" w:cs="Arial"/>
          <w:vertAlign w:val="superscript"/>
        </w:rPr>
        <w:t>6</w:t>
      </w:r>
      <w:r w:rsidRPr="006D4F17">
        <w:rPr>
          <w:rFonts w:ascii="Arial" w:eastAsia="Times New Roman" w:hAnsi="Arial" w:cs="Arial"/>
        </w:rPr>
        <w:t xml:space="preserve"> The amount of money people lost in scams in 2023 was up 14 percent from 2022, Kiplinger reported. The top types of scams are:</w:t>
      </w:r>
      <w:r w:rsidRPr="006D4F17">
        <w:rPr>
          <w:rFonts w:ascii="Arial" w:eastAsia="Times New Roman" w:hAnsi="Arial" w:cs="Arial"/>
          <w:vertAlign w:val="superscript"/>
        </w:rPr>
        <w:t>5</w:t>
      </w:r>
      <w:r w:rsidRPr="006D4F17">
        <w:rPr>
          <w:rFonts w:ascii="Arial" w:eastAsia="Times New Roman" w:hAnsi="Arial" w:cs="Arial"/>
        </w:rPr>
        <w:t xml:space="preserve"> </w:t>
      </w:r>
    </w:p>
    <w:p w14:paraId="47220EEA" w14:textId="77777777" w:rsidR="006D4F17" w:rsidRPr="006D4F17" w:rsidRDefault="006D4F17" w:rsidP="006D4F17">
      <w:pPr>
        <w:numPr>
          <w:ilvl w:val="0"/>
          <w:numId w:val="29"/>
        </w:numPr>
        <w:spacing w:after="0" w:line="240" w:lineRule="auto"/>
        <w:contextualSpacing/>
        <w:rPr>
          <w:rFonts w:ascii="Arial" w:eastAsia="Times New Roman" w:hAnsi="Arial" w:cs="Arial"/>
        </w:rPr>
      </w:pPr>
      <w:r w:rsidRPr="006D4F17">
        <w:rPr>
          <w:rFonts w:ascii="Arial" w:eastAsia="Times New Roman" w:hAnsi="Arial" w:cs="Arial"/>
        </w:rPr>
        <w:t>Investment, with a median loss of $7,768</w:t>
      </w:r>
    </w:p>
    <w:p w14:paraId="00A3032C" w14:textId="77777777" w:rsidR="006D4F17" w:rsidRPr="006D4F17" w:rsidRDefault="006D4F17" w:rsidP="006D4F17">
      <w:pPr>
        <w:numPr>
          <w:ilvl w:val="0"/>
          <w:numId w:val="29"/>
        </w:numPr>
        <w:spacing w:after="0" w:line="240" w:lineRule="auto"/>
        <w:contextualSpacing/>
        <w:rPr>
          <w:rFonts w:ascii="Arial" w:eastAsia="Times New Roman" w:hAnsi="Arial" w:cs="Arial"/>
        </w:rPr>
      </w:pPr>
      <w:r w:rsidRPr="006D4F17">
        <w:rPr>
          <w:rFonts w:ascii="Arial" w:eastAsia="Times New Roman" w:hAnsi="Arial" w:cs="Arial"/>
        </w:rPr>
        <w:t>Business and job opportunities, with a median loss of $2,137</w:t>
      </w:r>
    </w:p>
    <w:p w14:paraId="08BD7280" w14:textId="77777777" w:rsidR="006D4F17" w:rsidRPr="006D4F17" w:rsidRDefault="006D4F17" w:rsidP="006D4F17">
      <w:pPr>
        <w:numPr>
          <w:ilvl w:val="0"/>
          <w:numId w:val="29"/>
        </w:numPr>
        <w:spacing w:after="0" w:line="240" w:lineRule="auto"/>
        <w:contextualSpacing/>
        <w:rPr>
          <w:rFonts w:ascii="Arial" w:eastAsia="Times New Roman" w:hAnsi="Arial" w:cs="Arial"/>
        </w:rPr>
      </w:pPr>
      <w:r w:rsidRPr="006D4F17">
        <w:rPr>
          <w:rFonts w:ascii="Arial" w:eastAsia="Times New Roman" w:hAnsi="Arial" w:cs="Arial"/>
        </w:rPr>
        <w:t>Prizes, sweepstakes and lotteries, with a median loss of $878</w:t>
      </w:r>
    </w:p>
    <w:p w14:paraId="66DE3EDD" w14:textId="77777777" w:rsidR="006D4F17" w:rsidRPr="006D4F17" w:rsidRDefault="006D4F17" w:rsidP="006D4F17">
      <w:pPr>
        <w:numPr>
          <w:ilvl w:val="0"/>
          <w:numId w:val="29"/>
        </w:numPr>
        <w:spacing w:after="0" w:line="240" w:lineRule="auto"/>
        <w:contextualSpacing/>
        <w:rPr>
          <w:rFonts w:ascii="Arial" w:eastAsia="Times New Roman" w:hAnsi="Arial" w:cs="Arial"/>
        </w:rPr>
      </w:pPr>
      <w:r w:rsidRPr="006D4F17">
        <w:rPr>
          <w:rFonts w:ascii="Arial" w:eastAsia="Times New Roman" w:hAnsi="Arial" w:cs="Arial"/>
        </w:rPr>
        <w:t>Imposter, with a median loss of $800</w:t>
      </w:r>
    </w:p>
    <w:p w14:paraId="771E899F" w14:textId="77777777" w:rsidR="006D4F17" w:rsidRPr="006D4F17" w:rsidRDefault="006D4F17" w:rsidP="006D4F17">
      <w:pPr>
        <w:numPr>
          <w:ilvl w:val="0"/>
          <w:numId w:val="29"/>
        </w:numPr>
        <w:spacing w:after="0" w:line="240" w:lineRule="auto"/>
        <w:contextualSpacing/>
        <w:rPr>
          <w:rFonts w:ascii="Arial" w:eastAsia="Times New Roman" w:hAnsi="Arial" w:cs="Arial"/>
        </w:rPr>
      </w:pPr>
      <w:r w:rsidRPr="006D4F17">
        <w:rPr>
          <w:rFonts w:ascii="Arial" w:eastAsia="Times New Roman" w:hAnsi="Arial" w:cs="Arial"/>
        </w:rPr>
        <w:t>Online shopping, with a median loss of $125</w:t>
      </w:r>
    </w:p>
    <w:p w14:paraId="69929F7B" w14:textId="77777777" w:rsidR="006D4F17" w:rsidRPr="006D4F17" w:rsidRDefault="006D4F17" w:rsidP="006D4F17">
      <w:pPr>
        <w:spacing w:after="0"/>
        <w:contextualSpacing/>
        <w:rPr>
          <w:rFonts w:ascii="Arial" w:eastAsia="Times New Roman" w:hAnsi="Arial" w:cs="Arial"/>
        </w:rPr>
      </w:pPr>
    </w:p>
    <w:p w14:paraId="38FD224D" w14:textId="77777777" w:rsidR="006D4F17" w:rsidRPr="006D4F17" w:rsidRDefault="006D4F17" w:rsidP="006D4F17">
      <w:pPr>
        <w:spacing w:after="0"/>
        <w:contextualSpacing/>
        <w:rPr>
          <w:rFonts w:ascii="Arial" w:eastAsia="Times New Roman" w:hAnsi="Arial" w:cs="Arial"/>
        </w:rPr>
      </w:pPr>
      <w:r w:rsidRPr="006D4F17">
        <w:rPr>
          <w:rFonts w:ascii="Arial" w:eastAsia="Times New Roman" w:hAnsi="Arial" w:cs="Arial"/>
        </w:rPr>
        <w:t>To avoid an upward trend in the amount of money people lose to scams again in 2024, keep yourself safe from scams by following the following advice from the AARP and CNBC:</w:t>
      </w:r>
      <w:r w:rsidRPr="006D4F17">
        <w:rPr>
          <w:rFonts w:ascii="Arial" w:eastAsia="Times New Roman" w:hAnsi="Arial" w:cs="Arial"/>
          <w:vertAlign w:val="superscript"/>
        </w:rPr>
        <w:t>7,6</w:t>
      </w:r>
    </w:p>
    <w:p w14:paraId="6219BE09" w14:textId="77777777" w:rsidR="006D4F17" w:rsidRPr="006D4F17" w:rsidRDefault="006D4F17" w:rsidP="006D4F17">
      <w:pPr>
        <w:numPr>
          <w:ilvl w:val="0"/>
          <w:numId w:val="28"/>
        </w:numPr>
        <w:spacing w:after="0" w:line="240" w:lineRule="auto"/>
        <w:contextualSpacing/>
        <w:rPr>
          <w:rFonts w:ascii="Arial" w:eastAsia="Times New Roman" w:hAnsi="Arial" w:cs="Arial"/>
        </w:rPr>
      </w:pPr>
      <w:r w:rsidRPr="006D4F17">
        <w:rPr>
          <w:rFonts w:ascii="Arial" w:eastAsia="Times New Roman" w:hAnsi="Arial" w:cs="Arial"/>
        </w:rPr>
        <w:t>If someone you know is asking for money on social media (or via email or text), give them a call and ask them if they’re actually asking for money.</w:t>
      </w:r>
    </w:p>
    <w:p w14:paraId="109C45D9" w14:textId="77777777" w:rsidR="006D4F17" w:rsidRPr="006D4F17" w:rsidRDefault="006D4F17" w:rsidP="006D4F17">
      <w:pPr>
        <w:numPr>
          <w:ilvl w:val="0"/>
          <w:numId w:val="28"/>
        </w:numPr>
        <w:spacing w:after="0" w:line="240" w:lineRule="auto"/>
        <w:contextualSpacing/>
        <w:rPr>
          <w:rFonts w:ascii="Arial" w:eastAsia="Times New Roman" w:hAnsi="Arial" w:cs="Arial"/>
        </w:rPr>
      </w:pPr>
      <w:r w:rsidRPr="006D4F17">
        <w:rPr>
          <w:rFonts w:ascii="Arial" w:eastAsia="Times New Roman" w:hAnsi="Arial" w:cs="Arial"/>
        </w:rPr>
        <w:t xml:space="preserve">Don’t click on links or attachments in emails or texts. </w:t>
      </w:r>
    </w:p>
    <w:p w14:paraId="563062DB" w14:textId="77777777" w:rsidR="006D4F17" w:rsidRPr="006D4F17" w:rsidRDefault="006D4F17" w:rsidP="006D4F17">
      <w:pPr>
        <w:numPr>
          <w:ilvl w:val="0"/>
          <w:numId w:val="28"/>
        </w:numPr>
        <w:spacing w:after="0" w:line="240" w:lineRule="auto"/>
        <w:contextualSpacing/>
        <w:rPr>
          <w:rFonts w:ascii="Arial" w:eastAsia="Times New Roman" w:hAnsi="Arial" w:cs="Arial"/>
        </w:rPr>
      </w:pPr>
      <w:r w:rsidRPr="006D4F17">
        <w:rPr>
          <w:rFonts w:ascii="Arial" w:eastAsia="Times New Roman" w:hAnsi="Arial" w:cs="Arial"/>
        </w:rPr>
        <w:t xml:space="preserve">Don’t answer or engage </w:t>
      </w:r>
      <w:bookmarkStart w:id="2" w:name="_Int_z6w5J6yB"/>
      <w:r w:rsidRPr="006D4F17">
        <w:rPr>
          <w:rFonts w:ascii="Arial" w:eastAsia="Times New Roman" w:hAnsi="Arial" w:cs="Arial"/>
        </w:rPr>
        <w:t>with</w:t>
      </w:r>
      <w:bookmarkEnd w:id="2"/>
      <w:r w:rsidRPr="006D4F17">
        <w:rPr>
          <w:rFonts w:ascii="Arial" w:eastAsia="Times New Roman" w:hAnsi="Arial" w:cs="Arial"/>
        </w:rPr>
        <w:t xml:space="preserve"> scam callers. </w:t>
      </w:r>
    </w:p>
    <w:p w14:paraId="194D6146" w14:textId="77777777" w:rsidR="006D4F17" w:rsidRPr="006D4F17" w:rsidRDefault="006D4F17" w:rsidP="006D4F17">
      <w:pPr>
        <w:numPr>
          <w:ilvl w:val="0"/>
          <w:numId w:val="28"/>
        </w:numPr>
        <w:spacing w:after="0" w:line="240" w:lineRule="auto"/>
        <w:contextualSpacing/>
        <w:rPr>
          <w:rFonts w:ascii="Arial" w:eastAsia="Times New Roman" w:hAnsi="Arial" w:cs="Arial"/>
        </w:rPr>
      </w:pPr>
      <w:r w:rsidRPr="006D4F17">
        <w:rPr>
          <w:rFonts w:ascii="Arial" w:eastAsia="Times New Roman" w:hAnsi="Arial" w:cs="Arial"/>
        </w:rPr>
        <w:t xml:space="preserve">If you’re shopping online, verify you’re on the right site. </w:t>
      </w:r>
    </w:p>
    <w:p w14:paraId="48997B9E" w14:textId="77777777" w:rsidR="006D4F17" w:rsidRPr="006D4F17" w:rsidRDefault="006D4F17" w:rsidP="006D4F17">
      <w:pPr>
        <w:numPr>
          <w:ilvl w:val="0"/>
          <w:numId w:val="28"/>
        </w:numPr>
        <w:spacing w:after="0" w:line="240" w:lineRule="auto"/>
        <w:contextualSpacing/>
        <w:rPr>
          <w:rFonts w:ascii="Arial" w:eastAsia="Times New Roman" w:hAnsi="Arial" w:cs="Arial"/>
        </w:rPr>
      </w:pPr>
      <w:r w:rsidRPr="006D4F17">
        <w:rPr>
          <w:rFonts w:ascii="Arial" w:eastAsia="Times New Roman" w:hAnsi="Arial" w:cs="Arial"/>
        </w:rPr>
        <w:t xml:space="preserve">Don’t respond to unsolicited direct messages </w:t>
      </w:r>
    </w:p>
    <w:p w14:paraId="43283749" w14:textId="77777777" w:rsidR="006D4F17" w:rsidRPr="006D4F17" w:rsidRDefault="006D4F17" w:rsidP="006D4F17">
      <w:pPr>
        <w:spacing w:after="0"/>
        <w:contextualSpacing/>
        <w:rPr>
          <w:rFonts w:ascii="Arial" w:eastAsia="Times New Roman" w:hAnsi="Arial" w:cs="Arial"/>
        </w:rPr>
      </w:pPr>
    </w:p>
    <w:p w14:paraId="78DDD205" w14:textId="77777777" w:rsidR="006D4F17" w:rsidRPr="006D4F17" w:rsidRDefault="006D4F17" w:rsidP="006D4F17">
      <w:pPr>
        <w:spacing w:after="0"/>
        <w:contextualSpacing/>
        <w:rPr>
          <w:rFonts w:ascii="Arial" w:eastAsia="Times New Roman" w:hAnsi="Arial" w:cs="Arial"/>
        </w:rPr>
      </w:pPr>
      <w:r w:rsidRPr="006D4F17">
        <w:rPr>
          <w:rFonts w:ascii="Arial" w:eastAsia="Times New Roman" w:hAnsi="Arial" w:cs="Arial"/>
        </w:rPr>
        <w:t xml:space="preserve">Always keep in mind what is perhaps the most important: if something sounds too good to be true, it probably is! Be skeptical always – it could save you from scammers. </w:t>
      </w:r>
    </w:p>
    <w:p w14:paraId="70CEF63C" w14:textId="77777777" w:rsidR="006D4F17" w:rsidRPr="006D4F17" w:rsidRDefault="006D4F17" w:rsidP="006D4F17">
      <w:pPr>
        <w:spacing w:after="0" w:line="240" w:lineRule="auto"/>
        <w:contextualSpacing/>
        <w:rPr>
          <w:rFonts w:ascii="Arial" w:eastAsia="Times New Roman" w:hAnsi="Arial" w:cs="Arial"/>
          <w:color w:val="FF0000"/>
        </w:rPr>
      </w:pPr>
    </w:p>
    <w:p w14:paraId="4EC955B4" w14:textId="77777777" w:rsidR="006D4F17" w:rsidRPr="006D4F17" w:rsidRDefault="006D4F17" w:rsidP="006D4F17">
      <w:pPr>
        <w:spacing w:after="0"/>
        <w:contextualSpacing/>
        <w:rPr>
          <w:rFonts w:ascii="Arial" w:eastAsia="Times New Roman" w:hAnsi="Arial" w:cs="Arial"/>
          <w:b/>
          <w:bCs/>
          <w:sz w:val="28"/>
          <w:szCs w:val="28"/>
        </w:rPr>
      </w:pPr>
      <w:r w:rsidRPr="006D4F17">
        <w:rPr>
          <w:rFonts w:ascii="Arial" w:eastAsia="Times New Roman" w:hAnsi="Arial" w:cs="Arial"/>
          <w:b/>
          <w:bCs/>
          <w:sz w:val="28"/>
          <w:szCs w:val="28"/>
        </w:rPr>
        <w:t>The Perfect Zucchini Lasagna</w:t>
      </w:r>
    </w:p>
    <w:p w14:paraId="1CE9C89D" w14:textId="77777777" w:rsidR="006D4F17" w:rsidRPr="006D4F17" w:rsidRDefault="006D4F17" w:rsidP="006D4F17">
      <w:pPr>
        <w:spacing w:after="0"/>
        <w:contextualSpacing/>
        <w:rPr>
          <w:rFonts w:ascii="Arial" w:eastAsia="Arial" w:hAnsi="Arial" w:cs="Arial"/>
        </w:rPr>
      </w:pPr>
      <w:r w:rsidRPr="006D4F17">
        <w:rPr>
          <w:rFonts w:ascii="Arial" w:eastAsia="Arial" w:hAnsi="Arial" w:cs="Arial"/>
        </w:rPr>
        <w:t>If getting more vegetables was on your New Year’s resolution list, then this zucchini lasagna we found on Skinnytaste.com is just the ticket to keep you on track.</w:t>
      </w:r>
      <w:r w:rsidRPr="006D4F17">
        <w:rPr>
          <w:rFonts w:ascii="Arial" w:eastAsia="Arial" w:hAnsi="Arial" w:cs="Arial"/>
          <w:vertAlign w:val="superscript"/>
        </w:rPr>
        <w:t>8</w:t>
      </w:r>
      <w:r w:rsidRPr="006D4F17">
        <w:rPr>
          <w:rFonts w:ascii="Arial" w:eastAsia="Arial" w:hAnsi="Arial" w:cs="Arial"/>
        </w:rPr>
        <w:t xml:space="preserve"> The first time we made this, it was a hit. </w:t>
      </w:r>
    </w:p>
    <w:p w14:paraId="4FC1E9EE" w14:textId="77777777" w:rsidR="006D4F17" w:rsidRPr="006D4F17" w:rsidRDefault="006D4F17" w:rsidP="006D4F17">
      <w:pPr>
        <w:spacing w:after="0" w:line="240" w:lineRule="auto"/>
        <w:contextualSpacing/>
        <w:rPr>
          <w:rFonts w:ascii="Arial" w:eastAsia="Arial" w:hAnsi="Arial" w:cs="Arial"/>
        </w:rPr>
      </w:pPr>
    </w:p>
    <w:p w14:paraId="5D382075" w14:textId="77777777" w:rsidR="006D4F17" w:rsidRPr="006D4F17" w:rsidRDefault="006D4F17" w:rsidP="006D4F17">
      <w:pPr>
        <w:spacing w:after="0" w:line="240" w:lineRule="auto"/>
        <w:contextualSpacing/>
        <w:rPr>
          <w:rFonts w:ascii="Arial" w:eastAsia="Arial" w:hAnsi="Arial" w:cs="Arial"/>
        </w:rPr>
      </w:pPr>
      <w:r w:rsidRPr="006D4F17">
        <w:rPr>
          <w:rFonts w:ascii="Arial" w:eastAsia="Arial" w:hAnsi="Arial" w:cs="Arial"/>
        </w:rPr>
        <w:t xml:space="preserve">What you’ll need: </w:t>
      </w:r>
    </w:p>
    <w:p w14:paraId="4D420FE8" w14:textId="77777777" w:rsidR="006D4F17" w:rsidRPr="006D4F17" w:rsidRDefault="006D4F17" w:rsidP="006D4F17">
      <w:pPr>
        <w:numPr>
          <w:ilvl w:val="0"/>
          <w:numId w:val="31"/>
        </w:numPr>
        <w:spacing w:after="0" w:line="240" w:lineRule="auto"/>
        <w:contextualSpacing/>
        <w:rPr>
          <w:rFonts w:ascii="Arial" w:eastAsia="Arial" w:hAnsi="Arial" w:cs="Arial"/>
        </w:rPr>
      </w:pPr>
      <w:r w:rsidRPr="006D4F17">
        <w:rPr>
          <w:rFonts w:ascii="Arial" w:eastAsia="Arial" w:hAnsi="Arial" w:cs="Arial"/>
        </w:rPr>
        <w:t xml:space="preserve">1 pound 93 percent lean ground beef (omit if you’re making a vegetarian recipe!) </w:t>
      </w:r>
    </w:p>
    <w:p w14:paraId="7A69043B" w14:textId="77777777" w:rsidR="006D4F17" w:rsidRPr="006D4F17" w:rsidRDefault="006D4F17" w:rsidP="006D4F17">
      <w:pPr>
        <w:numPr>
          <w:ilvl w:val="0"/>
          <w:numId w:val="31"/>
        </w:numPr>
        <w:spacing w:after="0" w:line="240" w:lineRule="auto"/>
        <w:rPr>
          <w:rFonts w:ascii="Arial" w:eastAsia="Arial" w:hAnsi="Arial" w:cs="Arial"/>
        </w:rPr>
      </w:pPr>
      <w:r w:rsidRPr="006D4F17">
        <w:rPr>
          <w:rFonts w:ascii="Arial" w:eastAsia="Arial" w:hAnsi="Arial" w:cs="Arial"/>
        </w:rPr>
        <w:t xml:space="preserve">1¼ teaspoons </w:t>
      </w:r>
      <w:hyperlink r:id="rId8">
        <w:r w:rsidRPr="006D4F17">
          <w:rPr>
            <w:rFonts w:ascii="Arial" w:eastAsia="Arial" w:hAnsi="Arial" w:cs="Arial"/>
          </w:rPr>
          <w:t>kosher salt</w:t>
        </w:r>
      </w:hyperlink>
    </w:p>
    <w:p w14:paraId="29D43A2E" w14:textId="77777777" w:rsidR="006D4F17" w:rsidRPr="006D4F17" w:rsidRDefault="006D4F17" w:rsidP="006D4F17">
      <w:pPr>
        <w:numPr>
          <w:ilvl w:val="0"/>
          <w:numId w:val="31"/>
        </w:numPr>
        <w:spacing w:after="0" w:line="240" w:lineRule="auto"/>
        <w:rPr>
          <w:rFonts w:ascii="Arial" w:eastAsia="Arial" w:hAnsi="Arial" w:cs="Arial"/>
        </w:rPr>
      </w:pPr>
      <w:r w:rsidRPr="006D4F17">
        <w:rPr>
          <w:rFonts w:ascii="Arial" w:eastAsia="Arial" w:hAnsi="Arial" w:cs="Arial"/>
        </w:rPr>
        <w:t xml:space="preserve">1 teaspoon </w:t>
      </w:r>
      <w:hyperlink r:id="rId9">
        <w:r w:rsidRPr="006D4F17">
          <w:rPr>
            <w:rFonts w:ascii="Arial" w:eastAsia="Arial" w:hAnsi="Arial" w:cs="Arial"/>
          </w:rPr>
          <w:t>olive oil</w:t>
        </w:r>
      </w:hyperlink>
    </w:p>
    <w:p w14:paraId="4DC8BC2B" w14:textId="77777777" w:rsidR="006D4F17" w:rsidRPr="006D4F17" w:rsidRDefault="006D4F17" w:rsidP="006D4F17">
      <w:pPr>
        <w:numPr>
          <w:ilvl w:val="0"/>
          <w:numId w:val="31"/>
        </w:numPr>
        <w:spacing w:after="0" w:line="240" w:lineRule="auto"/>
        <w:rPr>
          <w:rFonts w:ascii="Arial" w:eastAsia="Arial" w:hAnsi="Arial" w:cs="Arial"/>
        </w:rPr>
      </w:pPr>
      <w:r w:rsidRPr="006D4F17">
        <w:rPr>
          <w:rFonts w:ascii="Arial" w:eastAsia="Arial" w:hAnsi="Arial" w:cs="Arial"/>
        </w:rPr>
        <w:lastRenderedPageBreak/>
        <w:t>½ large onion, chopped</w:t>
      </w:r>
    </w:p>
    <w:p w14:paraId="28E7A613" w14:textId="77777777" w:rsidR="006D4F17" w:rsidRPr="006D4F17" w:rsidRDefault="006D4F17" w:rsidP="006D4F17">
      <w:pPr>
        <w:numPr>
          <w:ilvl w:val="0"/>
          <w:numId w:val="31"/>
        </w:numPr>
        <w:spacing w:after="0" w:line="240" w:lineRule="auto"/>
        <w:rPr>
          <w:rFonts w:ascii="Arial" w:eastAsia="Arial" w:hAnsi="Arial" w:cs="Arial"/>
        </w:rPr>
      </w:pPr>
      <w:r w:rsidRPr="006D4F17">
        <w:rPr>
          <w:rFonts w:ascii="Arial" w:eastAsia="Arial" w:hAnsi="Arial" w:cs="Arial"/>
        </w:rPr>
        <w:t xml:space="preserve">3 cloves </w:t>
      </w:r>
      <w:hyperlink r:id="rId10">
        <w:r w:rsidRPr="006D4F17">
          <w:rPr>
            <w:rFonts w:ascii="Arial" w:eastAsia="Arial" w:hAnsi="Arial" w:cs="Arial"/>
          </w:rPr>
          <w:t>garlic</w:t>
        </w:r>
      </w:hyperlink>
      <w:r w:rsidRPr="006D4F17">
        <w:rPr>
          <w:rFonts w:ascii="Arial" w:eastAsia="Arial" w:hAnsi="Arial" w:cs="Arial"/>
        </w:rPr>
        <w:t>, minced</w:t>
      </w:r>
    </w:p>
    <w:p w14:paraId="59DAE252" w14:textId="77777777" w:rsidR="006D4F17" w:rsidRPr="006D4F17" w:rsidRDefault="006D4F17" w:rsidP="006D4F17">
      <w:pPr>
        <w:numPr>
          <w:ilvl w:val="0"/>
          <w:numId w:val="31"/>
        </w:numPr>
        <w:spacing w:after="0" w:line="240" w:lineRule="auto"/>
        <w:rPr>
          <w:rFonts w:ascii="Arial" w:eastAsia="Arial" w:hAnsi="Arial" w:cs="Arial"/>
        </w:rPr>
      </w:pPr>
      <w:r w:rsidRPr="006D4F17">
        <w:rPr>
          <w:rFonts w:ascii="Arial" w:eastAsia="Arial" w:hAnsi="Arial" w:cs="Arial"/>
        </w:rPr>
        <w:t xml:space="preserve">1 28-ounce can </w:t>
      </w:r>
      <w:bookmarkStart w:id="3" w:name="_Int_0VkHjmSx"/>
      <w:r w:rsidRPr="006D4F17">
        <w:rPr>
          <w:rFonts w:ascii="Arial" w:eastAsia="Arial" w:hAnsi="Arial" w:cs="Arial"/>
        </w:rPr>
        <w:t>crushed</w:t>
      </w:r>
      <w:bookmarkEnd w:id="3"/>
      <w:r w:rsidRPr="006D4F17">
        <w:rPr>
          <w:rFonts w:ascii="Arial" w:eastAsia="Arial" w:hAnsi="Arial" w:cs="Arial"/>
        </w:rPr>
        <w:t xml:space="preserve"> tomatoes</w:t>
      </w:r>
    </w:p>
    <w:p w14:paraId="3D293F34" w14:textId="77777777" w:rsidR="006D4F17" w:rsidRPr="006D4F17" w:rsidRDefault="006D4F17" w:rsidP="006D4F17">
      <w:pPr>
        <w:numPr>
          <w:ilvl w:val="0"/>
          <w:numId w:val="31"/>
        </w:numPr>
        <w:spacing w:after="0" w:line="240" w:lineRule="auto"/>
        <w:rPr>
          <w:rFonts w:ascii="Arial" w:eastAsia="Arial" w:hAnsi="Arial" w:cs="Arial"/>
        </w:rPr>
      </w:pPr>
      <w:r w:rsidRPr="006D4F17">
        <w:rPr>
          <w:rFonts w:ascii="Arial" w:eastAsia="Arial" w:hAnsi="Arial" w:cs="Arial"/>
        </w:rPr>
        <w:t>2 tablespoons chopped fresh basil</w:t>
      </w:r>
    </w:p>
    <w:p w14:paraId="726A7871" w14:textId="77777777" w:rsidR="006D4F17" w:rsidRPr="006D4F17" w:rsidRDefault="006D4F17" w:rsidP="006D4F17">
      <w:pPr>
        <w:numPr>
          <w:ilvl w:val="0"/>
          <w:numId w:val="31"/>
        </w:numPr>
        <w:spacing w:after="0" w:line="240" w:lineRule="auto"/>
        <w:rPr>
          <w:rFonts w:ascii="Arial" w:eastAsia="Arial" w:hAnsi="Arial" w:cs="Arial"/>
        </w:rPr>
      </w:pPr>
      <w:r w:rsidRPr="006D4F17">
        <w:rPr>
          <w:rFonts w:ascii="Arial" w:eastAsia="Arial" w:hAnsi="Arial" w:cs="Arial"/>
        </w:rPr>
        <w:t>Black pepper, to taste</w:t>
      </w:r>
    </w:p>
    <w:p w14:paraId="799B7CFC" w14:textId="77777777" w:rsidR="006D4F17" w:rsidRPr="006D4F17" w:rsidRDefault="006D4F17" w:rsidP="006D4F17">
      <w:pPr>
        <w:numPr>
          <w:ilvl w:val="0"/>
          <w:numId w:val="31"/>
        </w:numPr>
        <w:spacing w:after="0" w:line="240" w:lineRule="auto"/>
        <w:rPr>
          <w:rFonts w:ascii="Arial" w:eastAsia="Arial" w:hAnsi="Arial" w:cs="Arial"/>
        </w:rPr>
      </w:pPr>
      <w:r w:rsidRPr="006D4F17">
        <w:rPr>
          <w:rFonts w:ascii="Arial" w:eastAsia="Arial" w:hAnsi="Arial" w:cs="Arial"/>
        </w:rPr>
        <w:t>3 medium zucchinis, sliced approximately 1/8 inch thick</w:t>
      </w:r>
    </w:p>
    <w:p w14:paraId="5D16CC27" w14:textId="77777777" w:rsidR="006D4F17" w:rsidRPr="006D4F17" w:rsidRDefault="006D4F17" w:rsidP="006D4F17">
      <w:pPr>
        <w:numPr>
          <w:ilvl w:val="0"/>
          <w:numId w:val="31"/>
        </w:numPr>
        <w:spacing w:after="0" w:line="240" w:lineRule="auto"/>
        <w:rPr>
          <w:rFonts w:ascii="Arial" w:eastAsia="Arial" w:hAnsi="Arial" w:cs="Arial"/>
        </w:rPr>
      </w:pPr>
      <w:r w:rsidRPr="006D4F17">
        <w:rPr>
          <w:rFonts w:ascii="Arial" w:eastAsia="Arial" w:hAnsi="Arial" w:cs="Arial"/>
        </w:rPr>
        <w:t>1½ cups part-skim ricotta</w:t>
      </w:r>
    </w:p>
    <w:p w14:paraId="4EA2D0B4" w14:textId="77777777" w:rsidR="006D4F17" w:rsidRPr="006D4F17" w:rsidRDefault="006D4F17" w:rsidP="006D4F17">
      <w:pPr>
        <w:numPr>
          <w:ilvl w:val="0"/>
          <w:numId w:val="31"/>
        </w:numPr>
        <w:spacing w:after="0" w:line="240" w:lineRule="auto"/>
        <w:rPr>
          <w:rFonts w:ascii="Arial" w:eastAsia="Arial" w:hAnsi="Arial" w:cs="Arial"/>
        </w:rPr>
      </w:pPr>
      <w:r w:rsidRPr="006D4F17">
        <w:rPr>
          <w:rFonts w:ascii="Arial" w:eastAsia="Arial" w:hAnsi="Arial" w:cs="Arial"/>
        </w:rPr>
        <w:t>¼ cup parmigiano reggiano cheese</w:t>
      </w:r>
    </w:p>
    <w:p w14:paraId="572D6FBE" w14:textId="77777777" w:rsidR="006D4F17" w:rsidRPr="006D4F17" w:rsidRDefault="006D4F17" w:rsidP="006D4F17">
      <w:pPr>
        <w:numPr>
          <w:ilvl w:val="0"/>
          <w:numId w:val="31"/>
        </w:numPr>
        <w:spacing w:after="0" w:line="240" w:lineRule="auto"/>
        <w:rPr>
          <w:rFonts w:ascii="Arial" w:eastAsia="Arial" w:hAnsi="Arial" w:cs="Arial"/>
        </w:rPr>
      </w:pPr>
      <w:r w:rsidRPr="006D4F17">
        <w:rPr>
          <w:rFonts w:ascii="Arial" w:eastAsia="Arial" w:hAnsi="Arial" w:cs="Arial"/>
        </w:rPr>
        <w:t xml:space="preserve">1 </w:t>
      </w:r>
      <w:hyperlink r:id="rId11">
        <w:r w:rsidRPr="006D4F17">
          <w:rPr>
            <w:rFonts w:ascii="Arial" w:eastAsia="Arial" w:hAnsi="Arial" w:cs="Arial"/>
          </w:rPr>
          <w:t>large egg</w:t>
        </w:r>
      </w:hyperlink>
    </w:p>
    <w:p w14:paraId="0524AA83" w14:textId="77777777" w:rsidR="006D4F17" w:rsidRPr="006D4F17" w:rsidRDefault="006D4F17" w:rsidP="006D4F17">
      <w:pPr>
        <w:numPr>
          <w:ilvl w:val="0"/>
          <w:numId w:val="31"/>
        </w:numPr>
        <w:spacing w:after="0" w:line="240" w:lineRule="auto"/>
        <w:rPr>
          <w:rFonts w:ascii="Arial" w:eastAsia="Arial" w:hAnsi="Arial" w:cs="Arial"/>
        </w:rPr>
      </w:pPr>
      <w:r w:rsidRPr="006D4F17">
        <w:rPr>
          <w:rFonts w:ascii="Arial" w:eastAsia="Arial" w:hAnsi="Arial" w:cs="Arial"/>
        </w:rPr>
        <w:t>4 cups shredded part-skim mozzarella cheese</w:t>
      </w:r>
    </w:p>
    <w:p w14:paraId="6AAE18F0" w14:textId="77777777" w:rsidR="006D4F17" w:rsidRPr="006D4F17" w:rsidRDefault="006D4F17" w:rsidP="006D4F17">
      <w:pPr>
        <w:numPr>
          <w:ilvl w:val="0"/>
          <w:numId w:val="31"/>
        </w:numPr>
        <w:spacing w:after="0" w:line="240" w:lineRule="auto"/>
        <w:rPr>
          <w:rFonts w:ascii="Arial" w:eastAsia="Arial" w:hAnsi="Arial" w:cs="Arial"/>
        </w:rPr>
      </w:pPr>
      <w:r w:rsidRPr="006D4F17">
        <w:rPr>
          <w:rFonts w:ascii="Arial" w:eastAsia="Arial" w:hAnsi="Arial" w:cs="Arial"/>
        </w:rPr>
        <w:t xml:space="preserve">(optional) dried Italian seasoning </w:t>
      </w:r>
    </w:p>
    <w:p w14:paraId="33FF959E" w14:textId="77777777" w:rsidR="006D4F17" w:rsidRPr="006D4F17" w:rsidRDefault="006D4F17" w:rsidP="006D4F17">
      <w:pPr>
        <w:spacing w:after="0"/>
        <w:contextualSpacing/>
        <w:rPr>
          <w:rFonts w:ascii="Arial" w:eastAsia="Arial" w:hAnsi="Arial" w:cs="Arial"/>
        </w:rPr>
      </w:pPr>
    </w:p>
    <w:p w14:paraId="6F1B8D7C" w14:textId="77777777" w:rsidR="006D4F17" w:rsidRPr="006D4F17" w:rsidRDefault="006D4F17" w:rsidP="006D4F17">
      <w:pPr>
        <w:spacing w:after="0" w:line="240" w:lineRule="auto"/>
        <w:contextualSpacing/>
        <w:rPr>
          <w:rFonts w:ascii="Arial" w:eastAsia="Arial" w:hAnsi="Arial" w:cs="Arial"/>
        </w:rPr>
      </w:pPr>
      <w:r w:rsidRPr="006D4F17">
        <w:rPr>
          <w:rFonts w:ascii="Arial" w:eastAsia="Arial" w:hAnsi="Arial" w:cs="Arial"/>
        </w:rPr>
        <w:t xml:space="preserve">How you’ll cook it: </w:t>
      </w:r>
    </w:p>
    <w:p w14:paraId="0F0FCC01" w14:textId="77777777" w:rsidR="006D4F17" w:rsidRPr="006D4F17" w:rsidRDefault="006D4F17" w:rsidP="006D4F17">
      <w:pPr>
        <w:spacing w:after="0" w:line="240" w:lineRule="auto"/>
        <w:contextualSpacing/>
        <w:rPr>
          <w:rFonts w:ascii="Arial" w:eastAsia="Arial" w:hAnsi="Arial" w:cs="Arial"/>
          <w:color w:val="FF0000"/>
        </w:rPr>
      </w:pPr>
    </w:p>
    <w:p w14:paraId="6C1202E0" w14:textId="77777777" w:rsidR="006D4F17" w:rsidRPr="006D4F17" w:rsidRDefault="006D4F17" w:rsidP="006D4F17">
      <w:pPr>
        <w:numPr>
          <w:ilvl w:val="0"/>
          <w:numId w:val="32"/>
        </w:numPr>
        <w:spacing w:after="0" w:line="240" w:lineRule="auto"/>
        <w:contextualSpacing/>
        <w:rPr>
          <w:rFonts w:ascii="Arial" w:eastAsia="Arial" w:hAnsi="Arial" w:cs="Arial"/>
        </w:rPr>
      </w:pPr>
      <w:r w:rsidRPr="006D4F17">
        <w:rPr>
          <w:rFonts w:ascii="Arial" w:eastAsia="Arial" w:hAnsi="Arial" w:cs="Arial"/>
        </w:rPr>
        <w:t xml:space="preserve">Preheat oven to 375 degrees Fahrenheit. </w:t>
      </w:r>
    </w:p>
    <w:p w14:paraId="0A053447" w14:textId="77777777" w:rsidR="006D4F17" w:rsidRPr="006D4F17" w:rsidRDefault="006D4F17" w:rsidP="006D4F17">
      <w:pPr>
        <w:numPr>
          <w:ilvl w:val="0"/>
          <w:numId w:val="32"/>
        </w:numPr>
        <w:spacing w:after="0" w:line="240" w:lineRule="auto"/>
        <w:contextualSpacing/>
        <w:rPr>
          <w:rFonts w:ascii="Arial" w:eastAsia="Arial" w:hAnsi="Arial" w:cs="Arial"/>
        </w:rPr>
      </w:pPr>
      <w:r w:rsidRPr="006D4F17">
        <w:rPr>
          <w:rFonts w:ascii="Arial" w:eastAsia="Arial" w:hAnsi="Arial" w:cs="Arial"/>
        </w:rPr>
        <w:t xml:space="preserve">In a medium saucepan, brown the meat, seasoning it with salt. </w:t>
      </w:r>
    </w:p>
    <w:p w14:paraId="04B346A9" w14:textId="77777777" w:rsidR="006D4F17" w:rsidRPr="006D4F17" w:rsidRDefault="006D4F17" w:rsidP="006D4F17">
      <w:pPr>
        <w:numPr>
          <w:ilvl w:val="0"/>
          <w:numId w:val="32"/>
        </w:numPr>
        <w:spacing w:after="0" w:line="240" w:lineRule="auto"/>
        <w:contextualSpacing/>
        <w:rPr>
          <w:rFonts w:ascii="Arial" w:eastAsia="Arial" w:hAnsi="Arial" w:cs="Arial"/>
        </w:rPr>
      </w:pPr>
      <w:r w:rsidRPr="006D4F17">
        <w:rPr>
          <w:rFonts w:ascii="Arial" w:eastAsia="Arial" w:hAnsi="Arial" w:cs="Arial"/>
        </w:rPr>
        <w:t xml:space="preserve">When the meat is cooked, put it in a colander to drain the fat (skip this step if you’re going for the vegetarian option). </w:t>
      </w:r>
    </w:p>
    <w:p w14:paraId="6CAA8414" w14:textId="77777777" w:rsidR="006D4F17" w:rsidRPr="006D4F17" w:rsidRDefault="006D4F17" w:rsidP="006D4F17">
      <w:pPr>
        <w:numPr>
          <w:ilvl w:val="0"/>
          <w:numId w:val="32"/>
        </w:numPr>
        <w:spacing w:after="75" w:line="240" w:lineRule="auto"/>
        <w:rPr>
          <w:rFonts w:ascii="Arial" w:eastAsia="Arial" w:hAnsi="Arial" w:cs="Arial"/>
        </w:rPr>
      </w:pPr>
      <w:r w:rsidRPr="006D4F17">
        <w:rPr>
          <w:rFonts w:ascii="Arial" w:eastAsia="Arial" w:hAnsi="Arial" w:cs="Arial"/>
        </w:rPr>
        <w:t xml:space="preserve">Add olive oil to the pan and sauté the minced garlic and chopped onions for about two minutes. Return the meat to the pan (again, omit if you’re a vegetarian), add the tomatoes, basil, salt and pepper. </w:t>
      </w:r>
    </w:p>
    <w:p w14:paraId="6499E66E" w14:textId="77777777" w:rsidR="006D4F17" w:rsidRPr="006D4F17" w:rsidRDefault="006D4F17" w:rsidP="006D4F17">
      <w:pPr>
        <w:numPr>
          <w:ilvl w:val="0"/>
          <w:numId w:val="32"/>
        </w:numPr>
        <w:spacing w:after="75" w:line="240" w:lineRule="auto"/>
        <w:rPr>
          <w:rFonts w:ascii="Arial" w:eastAsia="Arial" w:hAnsi="Arial" w:cs="Arial"/>
        </w:rPr>
      </w:pPr>
      <w:r w:rsidRPr="006D4F17">
        <w:rPr>
          <w:rFonts w:ascii="Arial" w:eastAsia="Arial" w:hAnsi="Arial" w:cs="Arial"/>
        </w:rPr>
        <w:t xml:space="preserve">Simmer on low for about 30 to 40 minutes and cover. Don’t add extra water because we want the sauce </w:t>
      </w:r>
      <w:bookmarkStart w:id="4" w:name="_Int_l3l8HwYV"/>
      <w:r w:rsidRPr="006D4F17">
        <w:rPr>
          <w:rFonts w:ascii="Arial" w:eastAsia="Arial" w:hAnsi="Arial" w:cs="Arial"/>
        </w:rPr>
        <w:t>a little</w:t>
      </w:r>
      <w:bookmarkEnd w:id="4"/>
      <w:r w:rsidRPr="006D4F17">
        <w:rPr>
          <w:rFonts w:ascii="Arial" w:eastAsia="Arial" w:hAnsi="Arial" w:cs="Arial"/>
        </w:rPr>
        <w:t xml:space="preserve"> thicker! </w:t>
      </w:r>
    </w:p>
    <w:p w14:paraId="7F29EAD7" w14:textId="77777777" w:rsidR="006D4F17" w:rsidRPr="006D4F17" w:rsidRDefault="006D4F17" w:rsidP="006D4F17">
      <w:pPr>
        <w:numPr>
          <w:ilvl w:val="0"/>
          <w:numId w:val="32"/>
        </w:numPr>
        <w:spacing w:after="75" w:line="240" w:lineRule="auto"/>
        <w:contextualSpacing/>
        <w:rPr>
          <w:rFonts w:ascii="Arial" w:eastAsia="Arial" w:hAnsi="Arial" w:cs="Arial"/>
        </w:rPr>
      </w:pPr>
      <w:r w:rsidRPr="006D4F17">
        <w:rPr>
          <w:rFonts w:ascii="Arial" w:eastAsia="Arial" w:hAnsi="Arial" w:cs="Arial"/>
        </w:rPr>
        <w:t xml:space="preserve">Take the zucchini slices, add a pinch of salt and set aside for 10 minutes. After 10 minutes, with a paper towel, blot out the excess water from the slices. </w:t>
      </w:r>
    </w:p>
    <w:p w14:paraId="062334FE" w14:textId="77777777" w:rsidR="006D4F17" w:rsidRPr="006D4F17" w:rsidRDefault="006D4F17" w:rsidP="006D4F17">
      <w:pPr>
        <w:numPr>
          <w:ilvl w:val="0"/>
          <w:numId w:val="32"/>
        </w:numPr>
        <w:spacing w:after="75" w:line="240" w:lineRule="auto"/>
        <w:contextualSpacing/>
        <w:rPr>
          <w:rFonts w:ascii="Arial" w:eastAsia="Arial" w:hAnsi="Arial" w:cs="Arial"/>
        </w:rPr>
      </w:pPr>
      <w:r w:rsidRPr="006D4F17">
        <w:rPr>
          <w:rFonts w:ascii="Arial" w:eastAsia="Arial" w:hAnsi="Arial" w:cs="Arial"/>
        </w:rPr>
        <w:t>Preheat a grill pan to medium high and grill the zucchini slices for about 2 to 3 minutes per side, until slightly browned.</w:t>
      </w:r>
    </w:p>
    <w:p w14:paraId="0FB4A38E" w14:textId="77777777" w:rsidR="006D4F17" w:rsidRPr="006D4F17" w:rsidRDefault="006D4F17" w:rsidP="006D4F17">
      <w:pPr>
        <w:numPr>
          <w:ilvl w:val="0"/>
          <w:numId w:val="32"/>
        </w:numPr>
        <w:spacing w:after="75" w:line="240" w:lineRule="auto"/>
        <w:contextualSpacing/>
        <w:rPr>
          <w:rFonts w:ascii="Arial" w:eastAsia="Arial" w:hAnsi="Arial" w:cs="Arial"/>
        </w:rPr>
      </w:pPr>
      <w:r w:rsidRPr="006D4F17">
        <w:rPr>
          <w:rFonts w:ascii="Arial" w:eastAsia="Arial" w:hAnsi="Arial" w:cs="Arial"/>
        </w:rPr>
        <w:t>Place the cooked zucchini slices on paper towels to soak up any excess moisture.</w:t>
      </w:r>
    </w:p>
    <w:p w14:paraId="1FF349AB" w14:textId="77777777" w:rsidR="006D4F17" w:rsidRPr="006D4F17" w:rsidRDefault="006D4F17" w:rsidP="006D4F17">
      <w:pPr>
        <w:numPr>
          <w:ilvl w:val="0"/>
          <w:numId w:val="32"/>
        </w:numPr>
        <w:spacing w:after="75" w:line="240" w:lineRule="auto"/>
        <w:rPr>
          <w:rFonts w:ascii="Arial" w:eastAsia="Arial" w:hAnsi="Arial" w:cs="Arial"/>
        </w:rPr>
      </w:pPr>
      <w:r w:rsidRPr="006D4F17">
        <w:rPr>
          <w:rFonts w:ascii="Arial" w:eastAsia="Arial" w:hAnsi="Arial" w:cs="Arial"/>
        </w:rPr>
        <w:t>In a medium bowl mix the ricotta cheese, parmesan cheese and the egg. If you want, you can splash in a little pinch of dried Italian seasoning!</w:t>
      </w:r>
    </w:p>
    <w:p w14:paraId="535DD8BF" w14:textId="77777777" w:rsidR="006D4F17" w:rsidRPr="006D4F17" w:rsidRDefault="006D4F17" w:rsidP="006D4F17">
      <w:pPr>
        <w:numPr>
          <w:ilvl w:val="0"/>
          <w:numId w:val="32"/>
        </w:numPr>
        <w:spacing w:after="75" w:line="240" w:lineRule="auto"/>
        <w:rPr>
          <w:rFonts w:ascii="Arial" w:eastAsia="Arial" w:hAnsi="Arial" w:cs="Arial"/>
        </w:rPr>
      </w:pPr>
      <w:r w:rsidRPr="006D4F17">
        <w:rPr>
          <w:rFonts w:ascii="Arial" w:eastAsia="Arial" w:hAnsi="Arial" w:cs="Arial"/>
        </w:rPr>
        <w:t>In a 9x12 casserole dish, put about ½ cup of sauce on the bottom and layer the zucchini to cover. Spread a ½ cup of the ricotta cheese mix, then top with 1 cup of the mozzarella cheese and repeat the process until all your ingredients are used up.</w:t>
      </w:r>
    </w:p>
    <w:p w14:paraId="5250F6FF" w14:textId="77777777" w:rsidR="006D4F17" w:rsidRPr="006D4F17" w:rsidRDefault="006D4F17" w:rsidP="006D4F17">
      <w:pPr>
        <w:numPr>
          <w:ilvl w:val="0"/>
          <w:numId w:val="32"/>
        </w:numPr>
        <w:spacing w:after="75" w:line="240" w:lineRule="auto"/>
        <w:rPr>
          <w:rFonts w:ascii="Arial" w:eastAsia="Arial" w:hAnsi="Arial" w:cs="Arial"/>
        </w:rPr>
      </w:pPr>
      <w:r w:rsidRPr="006D4F17">
        <w:rPr>
          <w:rFonts w:ascii="Arial" w:eastAsia="Arial" w:hAnsi="Arial" w:cs="Arial"/>
        </w:rPr>
        <w:t xml:space="preserve">On top of the last layer, add the remaining zucchini and sauce, cover with foil and bake for 30 minutes. </w:t>
      </w:r>
    </w:p>
    <w:p w14:paraId="072065CA" w14:textId="77777777" w:rsidR="006D4F17" w:rsidRPr="006D4F17" w:rsidRDefault="006D4F17" w:rsidP="006D4F17">
      <w:pPr>
        <w:numPr>
          <w:ilvl w:val="0"/>
          <w:numId w:val="32"/>
        </w:numPr>
        <w:spacing w:after="75" w:line="240" w:lineRule="auto"/>
        <w:rPr>
          <w:rFonts w:ascii="Arial" w:eastAsia="Arial" w:hAnsi="Arial" w:cs="Arial"/>
        </w:rPr>
      </w:pPr>
      <w:r w:rsidRPr="006D4F17">
        <w:rPr>
          <w:rFonts w:ascii="Arial" w:eastAsia="Arial" w:hAnsi="Arial" w:cs="Arial"/>
        </w:rPr>
        <w:t xml:space="preserve">Remove the foil after 30 minutes and bake for an additional 20 minutes (to dry up the sauce). </w:t>
      </w:r>
    </w:p>
    <w:p w14:paraId="00ED9F00" w14:textId="77777777" w:rsidR="006D4F17" w:rsidRPr="006D4F17" w:rsidRDefault="006D4F17" w:rsidP="006D4F17">
      <w:pPr>
        <w:numPr>
          <w:ilvl w:val="0"/>
          <w:numId w:val="32"/>
        </w:numPr>
        <w:spacing w:after="75" w:line="240" w:lineRule="auto"/>
        <w:rPr>
          <w:rFonts w:ascii="Arial" w:eastAsia="Arial" w:hAnsi="Arial" w:cs="Arial"/>
        </w:rPr>
      </w:pPr>
      <w:r w:rsidRPr="006D4F17">
        <w:rPr>
          <w:rFonts w:ascii="Arial" w:eastAsia="Arial" w:hAnsi="Arial" w:cs="Arial"/>
        </w:rPr>
        <w:t>Place the remaining cup of mozzarella and bake for an additional 10 minutes until the cheese is melted.</w:t>
      </w:r>
    </w:p>
    <w:p w14:paraId="36F96159" w14:textId="77777777" w:rsidR="006D4F17" w:rsidRPr="006D4F17" w:rsidRDefault="006D4F17" w:rsidP="006D4F17">
      <w:pPr>
        <w:numPr>
          <w:ilvl w:val="0"/>
          <w:numId w:val="32"/>
        </w:numPr>
        <w:spacing w:after="75" w:line="240" w:lineRule="auto"/>
        <w:rPr>
          <w:rFonts w:ascii="Arial" w:eastAsia="Arial" w:hAnsi="Arial" w:cs="Arial"/>
        </w:rPr>
      </w:pPr>
      <w:r w:rsidRPr="006D4F17">
        <w:rPr>
          <w:rFonts w:ascii="Arial" w:eastAsia="Arial" w:hAnsi="Arial" w:cs="Arial"/>
        </w:rPr>
        <w:t>Let this magnificent creation stand for about 10 minutes before serving.</w:t>
      </w:r>
    </w:p>
    <w:p w14:paraId="18185C77" w14:textId="77777777" w:rsidR="006D4F17" w:rsidRPr="006D4F17" w:rsidRDefault="006D4F17" w:rsidP="006D4F17">
      <w:pPr>
        <w:spacing w:after="0"/>
        <w:contextualSpacing/>
        <w:rPr>
          <w:rFonts w:ascii="Arial" w:eastAsia="Arial" w:hAnsi="Arial" w:cs="Arial"/>
          <w:color w:val="FF0000"/>
        </w:rPr>
      </w:pPr>
    </w:p>
    <w:p w14:paraId="79A00AF5" w14:textId="77777777" w:rsidR="006D4F17" w:rsidRPr="006D4F17" w:rsidRDefault="006D4F17" w:rsidP="006D4F17">
      <w:pPr>
        <w:autoSpaceDE w:val="0"/>
        <w:autoSpaceDN w:val="0"/>
        <w:adjustRightInd w:val="0"/>
        <w:spacing w:after="0" w:line="240" w:lineRule="auto"/>
        <w:rPr>
          <w:rFonts w:ascii="Arial" w:eastAsia="Times New Roman" w:hAnsi="Arial" w:cs="Arial"/>
          <w:b/>
          <w:bCs/>
          <w:sz w:val="28"/>
          <w:szCs w:val="28"/>
        </w:rPr>
      </w:pPr>
      <w:r w:rsidRPr="006D4F17">
        <w:rPr>
          <w:rFonts w:ascii="Arial" w:eastAsia="Times New Roman" w:hAnsi="Arial" w:cs="Arial"/>
          <w:b/>
          <w:bCs/>
          <w:sz w:val="28"/>
          <w:szCs w:val="28"/>
        </w:rPr>
        <w:t>The Scam Quiz</w:t>
      </w:r>
    </w:p>
    <w:p w14:paraId="0BD14F05" w14:textId="77777777" w:rsidR="006D4F17" w:rsidRPr="006D4F17" w:rsidRDefault="006D4F17" w:rsidP="006D4F17">
      <w:pPr>
        <w:spacing w:after="0"/>
        <w:rPr>
          <w:rFonts w:ascii="aria" w:eastAsia="aria" w:hAnsi="aria" w:cs="aria"/>
        </w:rPr>
      </w:pPr>
      <w:r w:rsidRPr="006D4F17">
        <w:rPr>
          <w:rFonts w:ascii="aria" w:eastAsia="aria" w:hAnsi="aria" w:cs="aria"/>
        </w:rPr>
        <w:t xml:space="preserve">Scammers are getting more </w:t>
      </w:r>
      <w:bookmarkStart w:id="5" w:name="_Int_K7ls8A41"/>
      <w:r w:rsidRPr="006D4F17">
        <w:rPr>
          <w:rFonts w:ascii="aria" w:eastAsia="aria" w:hAnsi="aria" w:cs="aria"/>
        </w:rPr>
        <w:t>sophisticated</w:t>
      </w:r>
      <w:bookmarkEnd w:id="5"/>
      <w:r w:rsidRPr="006D4F17">
        <w:rPr>
          <w:rFonts w:ascii="aria" w:eastAsia="aria" w:hAnsi="aria" w:cs="aria"/>
        </w:rPr>
        <w:t xml:space="preserve"> and the amount of money people lose to them is up 14 percent from 2022 to 2023. Let’s gauge your knowledge on popular ways scammers try to take advantage of us. </w:t>
      </w:r>
    </w:p>
    <w:p w14:paraId="77D12996" w14:textId="77777777" w:rsidR="006D4F17" w:rsidRPr="006D4F17" w:rsidRDefault="006D4F17" w:rsidP="006D4F17">
      <w:pPr>
        <w:autoSpaceDE w:val="0"/>
        <w:autoSpaceDN w:val="0"/>
        <w:adjustRightInd w:val="0"/>
        <w:spacing w:after="0" w:line="240" w:lineRule="auto"/>
        <w:rPr>
          <w:rFonts w:ascii="aria" w:eastAsia="aria" w:hAnsi="aria" w:cs="aria"/>
          <w:color w:val="FF0000"/>
        </w:rPr>
      </w:pPr>
    </w:p>
    <w:p w14:paraId="2E35573B" w14:textId="77777777" w:rsidR="006D4F17" w:rsidRPr="006D4F17" w:rsidRDefault="006D4F17" w:rsidP="006D4F17">
      <w:pPr>
        <w:spacing w:after="0"/>
        <w:rPr>
          <w:rFonts w:ascii="Arial" w:eastAsia="Arial" w:hAnsi="Arial" w:cs="Arial"/>
        </w:rPr>
      </w:pPr>
      <w:r w:rsidRPr="006D4F17">
        <w:rPr>
          <w:rFonts w:ascii="Arial" w:eastAsia="Arial" w:hAnsi="Arial" w:cs="Arial"/>
        </w:rPr>
        <w:t>1. According to the FTC, what is considered the ‘golden goose’ for scammers?</w:t>
      </w:r>
      <w:r w:rsidRPr="006D4F17">
        <w:rPr>
          <w:rFonts w:ascii="Arial" w:eastAsia="Arial" w:hAnsi="Arial" w:cs="Arial"/>
          <w:vertAlign w:val="superscript"/>
        </w:rPr>
        <w:t>10</w:t>
      </w:r>
    </w:p>
    <w:p w14:paraId="4F603019" w14:textId="77777777" w:rsidR="006D4F17" w:rsidRPr="006D4F17" w:rsidRDefault="006D4F17" w:rsidP="006D4F17">
      <w:pPr>
        <w:numPr>
          <w:ilvl w:val="1"/>
          <w:numId w:val="35"/>
        </w:numPr>
        <w:spacing w:after="0" w:line="240" w:lineRule="auto"/>
        <w:rPr>
          <w:rFonts w:ascii="Arial" w:eastAsia="Arial" w:hAnsi="Arial" w:cs="Arial"/>
        </w:rPr>
      </w:pPr>
      <w:r w:rsidRPr="006D4F17">
        <w:rPr>
          <w:rFonts w:ascii="Arial" w:eastAsia="Arial" w:hAnsi="Arial" w:cs="Arial"/>
        </w:rPr>
        <w:t>Phone calls</w:t>
      </w:r>
    </w:p>
    <w:p w14:paraId="38221BBB" w14:textId="77777777" w:rsidR="006D4F17" w:rsidRPr="006D4F17" w:rsidRDefault="006D4F17" w:rsidP="006D4F17">
      <w:pPr>
        <w:numPr>
          <w:ilvl w:val="1"/>
          <w:numId w:val="35"/>
        </w:numPr>
        <w:spacing w:after="0" w:line="240" w:lineRule="auto"/>
        <w:rPr>
          <w:rFonts w:ascii="Arial" w:eastAsia="Arial" w:hAnsi="Arial" w:cs="Arial"/>
        </w:rPr>
      </w:pPr>
      <w:r w:rsidRPr="006D4F17">
        <w:rPr>
          <w:rFonts w:ascii="Arial" w:eastAsia="Arial" w:hAnsi="Arial" w:cs="Arial"/>
        </w:rPr>
        <w:t>Direct mail</w:t>
      </w:r>
    </w:p>
    <w:p w14:paraId="0F8E96F3" w14:textId="77777777" w:rsidR="006D4F17" w:rsidRPr="006D4F17" w:rsidRDefault="006D4F17" w:rsidP="006D4F17">
      <w:pPr>
        <w:numPr>
          <w:ilvl w:val="1"/>
          <w:numId w:val="35"/>
        </w:numPr>
        <w:spacing w:after="0" w:line="240" w:lineRule="auto"/>
        <w:rPr>
          <w:rFonts w:ascii="Arial" w:eastAsia="Arial" w:hAnsi="Arial" w:cs="Arial"/>
        </w:rPr>
      </w:pPr>
      <w:r w:rsidRPr="006D4F17">
        <w:rPr>
          <w:rFonts w:ascii="Arial" w:eastAsia="Arial" w:hAnsi="Arial" w:cs="Arial"/>
        </w:rPr>
        <w:lastRenderedPageBreak/>
        <w:t>Email</w:t>
      </w:r>
    </w:p>
    <w:p w14:paraId="6C419CBA" w14:textId="77777777" w:rsidR="006D4F17" w:rsidRPr="006D4F17" w:rsidRDefault="006D4F17" w:rsidP="006D4F17">
      <w:pPr>
        <w:numPr>
          <w:ilvl w:val="1"/>
          <w:numId w:val="35"/>
        </w:numPr>
        <w:spacing w:after="0" w:line="240" w:lineRule="auto"/>
        <w:rPr>
          <w:rFonts w:ascii="Arial" w:eastAsia="Arial" w:hAnsi="Arial" w:cs="Arial"/>
        </w:rPr>
      </w:pPr>
      <w:r w:rsidRPr="006D4F17">
        <w:rPr>
          <w:rFonts w:ascii="Arial" w:eastAsia="Arial" w:hAnsi="Arial" w:cs="Arial"/>
        </w:rPr>
        <w:t xml:space="preserve">Social media </w:t>
      </w:r>
    </w:p>
    <w:p w14:paraId="2C266B1B" w14:textId="77777777" w:rsidR="006D4F17" w:rsidRPr="006D4F17" w:rsidRDefault="006D4F17" w:rsidP="006D4F17">
      <w:pPr>
        <w:spacing w:after="0" w:line="240" w:lineRule="auto"/>
        <w:rPr>
          <w:rFonts w:ascii="Times New Roman" w:eastAsia="Times New Roman" w:hAnsi="Times New Roman" w:cs="Times New Roman"/>
        </w:rPr>
      </w:pPr>
    </w:p>
    <w:p w14:paraId="58E7B510" w14:textId="77777777" w:rsidR="006D4F17" w:rsidRPr="006D4F17" w:rsidRDefault="006D4F17" w:rsidP="006D4F17">
      <w:pPr>
        <w:spacing w:after="0"/>
        <w:rPr>
          <w:rFonts w:ascii="Arial" w:eastAsia="Arial" w:hAnsi="Arial" w:cs="Arial"/>
        </w:rPr>
      </w:pPr>
      <w:r w:rsidRPr="006D4F17">
        <w:rPr>
          <w:rFonts w:ascii="Arial" w:eastAsia="Arial" w:hAnsi="Arial" w:cs="Arial"/>
        </w:rPr>
        <w:t>2. The most frequently reported fraud loss in the first half of 2023 was from what?</w:t>
      </w:r>
      <w:r w:rsidRPr="006D4F17">
        <w:rPr>
          <w:rFonts w:ascii="Arial" w:eastAsia="Arial" w:hAnsi="Arial" w:cs="Arial"/>
          <w:vertAlign w:val="superscript"/>
        </w:rPr>
        <w:t>10</w:t>
      </w:r>
    </w:p>
    <w:p w14:paraId="4C1A00E0" w14:textId="77777777" w:rsidR="006D4F17" w:rsidRPr="006D4F17" w:rsidRDefault="006D4F17" w:rsidP="006D4F17">
      <w:pPr>
        <w:numPr>
          <w:ilvl w:val="1"/>
          <w:numId w:val="34"/>
        </w:numPr>
        <w:autoSpaceDE w:val="0"/>
        <w:autoSpaceDN w:val="0"/>
        <w:adjustRightInd w:val="0"/>
        <w:spacing w:after="0" w:line="240" w:lineRule="auto"/>
        <w:rPr>
          <w:rFonts w:ascii="Arial" w:eastAsia="Arial" w:hAnsi="Arial" w:cs="Arial"/>
        </w:rPr>
      </w:pPr>
      <w:r w:rsidRPr="006D4F17">
        <w:rPr>
          <w:rFonts w:ascii="Arial" w:eastAsia="Arial" w:hAnsi="Arial" w:cs="Arial"/>
        </w:rPr>
        <w:t>People who tried to buy something marketed on social media</w:t>
      </w:r>
    </w:p>
    <w:p w14:paraId="1CA077F4" w14:textId="77777777" w:rsidR="006D4F17" w:rsidRPr="006D4F17" w:rsidRDefault="006D4F17" w:rsidP="006D4F17">
      <w:pPr>
        <w:numPr>
          <w:ilvl w:val="1"/>
          <w:numId w:val="34"/>
        </w:numPr>
        <w:spacing w:after="0" w:line="240" w:lineRule="auto"/>
        <w:rPr>
          <w:rFonts w:ascii="Arial" w:eastAsia="Arial" w:hAnsi="Arial" w:cs="Arial"/>
        </w:rPr>
      </w:pPr>
      <w:r w:rsidRPr="006D4F17">
        <w:rPr>
          <w:rFonts w:ascii="Arial" w:eastAsia="Arial" w:hAnsi="Arial" w:cs="Arial"/>
        </w:rPr>
        <w:t>People who got their credit card skimmed at the gas station</w:t>
      </w:r>
    </w:p>
    <w:p w14:paraId="532698AB" w14:textId="77777777" w:rsidR="006D4F17" w:rsidRPr="006D4F17" w:rsidRDefault="006D4F17" w:rsidP="006D4F17">
      <w:pPr>
        <w:numPr>
          <w:ilvl w:val="1"/>
          <w:numId w:val="34"/>
        </w:numPr>
        <w:spacing w:after="0" w:line="240" w:lineRule="auto"/>
        <w:rPr>
          <w:rFonts w:ascii="Arial" w:eastAsia="Arial" w:hAnsi="Arial" w:cs="Arial"/>
        </w:rPr>
      </w:pPr>
      <w:r w:rsidRPr="006D4F17">
        <w:rPr>
          <w:rFonts w:ascii="Arial" w:eastAsia="Arial" w:hAnsi="Arial" w:cs="Arial"/>
        </w:rPr>
        <w:t>People who gave their personal information to scam callers</w:t>
      </w:r>
    </w:p>
    <w:p w14:paraId="0ABBA779" w14:textId="77777777" w:rsidR="006D4F17" w:rsidRPr="006D4F17" w:rsidRDefault="006D4F17" w:rsidP="006D4F17">
      <w:pPr>
        <w:numPr>
          <w:ilvl w:val="1"/>
          <w:numId w:val="34"/>
        </w:numPr>
        <w:spacing w:after="0" w:line="240" w:lineRule="auto"/>
        <w:rPr>
          <w:rFonts w:ascii="Arial" w:eastAsia="Arial" w:hAnsi="Arial" w:cs="Arial"/>
        </w:rPr>
      </w:pPr>
      <w:r w:rsidRPr="006D4F17">
        <w:rPr>
          <w:rFonts w:ascii="Arial" w:eastAsia="Arial" w:hAnsi="Arial" w:cs="Arial"/>
        </w:rPr>
        <w:t>People who got their credit cards stolen</w:t>
      </w:r>
    </w:p>
    <w:p w14:paraId="5C148E25" w14:textId="77777777" w:rsidR="006D4F17" w:rsidRPr="006D4F17" w:rsidRDefault="006D4F17" w:rsidP="006D4F17">
      <w:pPr>
        <w:spacing w:after="0" w:line="240" w:lineRule="auto"/>
        <w:rPr>
          <w:rFonts w:ascii="Arial" w:eastAsia="Arial" w:hAnsi="Arial" w:cs="Arial"/>
          <w:color w:val="FF0000"/>
        </w:rPr>
      </w:pPr>
    </w:p>
    <w:p w14:paraId="1B9DFC55" w14:textId="77777777" w:rsidR="006D4F17" w:rsidRPr="006D4F17" w:rsidRDefault="006D4F17" w:rsidP="006D4F17">
      <w:pPr>
        <w:spacing w:after="0"/>
        <w:rPr>
          <w:rFonts w:ascii="Arial" w:eastAsia="Arial" w:hAnsi="Arial" w:cs="Arial"/>
          <w:vertAlign w:val="superscript"/>
        </w:rPr>
      </w:pPr>
      <w:r w:rsidRPr="006D4F17">
        <w:rPr>
          <w:rFonts w:ascii="Arial" w:eastAsia="Arial" w:hAnsi="Arial" w:cs="Arial"/>
        </w:rPr>
        <w:t>3. What type of scam is surpassing robocalls as the preferred choice of scammers?</w:t>
      </w:r>
      <w:r w:rsidRPr="006D4F17">
        <w:rPr>
          <w:rFonts w:ascii="Arial" w:eastAsia="Arial" w:hAnsi="Arial" w:cs="Arial"/>
          <w:vertAlign w:val="superscript"/>
        </w:rPr>
        <w:t>11</w:t>
      </w:r>
      <w:r w:rsidRPr="006D4F17">
        <w:rPr>
          <w:rFonts w:ascii="Arial" w:eastAsia="Arial" w:hAnsi="Arial" w:cs="Arial"/>
        </w:rPr>
        <w:t xml:space="preserve"> </w:t>
      </w:r>
    </w:p>
    <w:p w14:paraId="16E60905" w14:textId="77777777" w:rsidR="006D4F17" w:rsidRPr="006D4F17" w:rsidRDefault="006D4F17" w:rsidP="006D4F17">
      <w:pPr>
        <w:spacing w:after="0"/>
        <w:ind w:left="1080"/>
        <w:rPr>
          <w:rFonts w:ascii="Arial" w:eastAsia="Arial" w:hAnsi="Arial" w:cs="Arial"/>
        </w:rPr>
      </w:pPr>
      <w:r w:rsidRPr="006D4F17">
        <w:rPr>
          <w:rFonts w:ascii="Arial" w:eastAsia="Arial" w:hAnsi="Arial" w:cs="Arial"/>
        </w:rPr>
        <w:t>a. Email</w:t>
      </w:r>
    </w:p>
    <w:p w14:paraId="11F4CAE1" w14:textId="77777777" w:rsidR="006D4F17" w:rsidRPr="006D4F17" w:rsidRDefault="006D4F17" w:rsidP="006D4F17">
      <w:pPr>
        <w:spacing w:after="0"/>
        <w:ind w:left="1080"/>
        <w:rPr>
          <w:rFonts w:ascii="Arial" w:eastAsia="Arial" w:hAnsi="Arial" w:cs="Arial"/>
        </w:rPr>
      </w:pPr>
      <w:r w:rsidRPr="006D4F17">
        <w:rPr>
          <w:rFonts w:ascii="Arial" w:eastAsia="Arial" w:hAnsi="Arial" w:cs="Arial"/>
        </w:rPr>
        <w:t>b. Direct message</w:t>
      </w:r>
    </w:p>
    <w:p w14:paraId="7717C6D8" w14:textId="77777777" w:rsidR="006D4F17" w:rsidRPr="006D4F17" w:rsidRDefault="006D4F17" w:rsidP="006D4F17">
      <w:pPr>
        <w:spacing w:after="0"/>
        <w:ind w:left="1080"/>
        <w:rPr>
          <w:rFonts w:ascii="Arial" w:eastAsia="Arial" w:hAnsi="Arial" w:cs="Arial"/>
        </w:rPr>
      </w:pPr>
      <w:r w:rsidRPr="006D4F17">
        <w:rPr>
          <w:rFonts w:ascii="Arial" w:eastAsia="Arial" w:hAnsi="Arial" w:cs="Arial"/>
        </w:rPr>
        <w:t>c. Text</w:t>
      </w:r>
    </w:p>
    <w:p w14:paraId="663433A5" w14:textId="77777777" w:rsidR="006D4F17" w:rsidRPr="006D4F17" w:rsidRDefault="006D4F17" w:rsidP="006D4F17">
      <w:pPr>
        <w:spacing w:after="0"/>
        <w:ind w:left="1080"/>
        <w:rPr>
          <w:rFonts w:ascii="Arial" w:eastAsia="Arial" w:hAnsi="Arial" w:cs="Arial"/>
        </w:rPr>
      </w:pPr>
      <w:r w:rsidRPr="006D4F17">
        <w:rPr>
          <w:rFonts w:ascii="Arial" w:eastAsia="Arial" w:hAnsi="Arial" w:cs="Arial"/>
        </w:rPr>
        <w:t>d. None of the above</w:t>
      </w:r>
    </w:p>
    <w:p w14:paraId="7BAE1F6C" w14:textId="77777777" w:rsidR="006D4F17" w:rsidRPr="006D4F17" w:rsidRDefault="006D4F17" w:rsidP="006D4F17">
      <w:pPr>
        <w:spacing w:after="0"/>
        <w:ind w:left="1080"/>
        <w:rPr>
          <w:rFonts w:ascii="Arial" w:eastAsia="Arial" w:hAnsi="Arial" w:cs="Arial"/>
          <w:color w:val="FF0000"/>
        </w:rPr>
      </w:pPr>
    </w:p>
    <w:p w14:paraId="61F8744F" w14:textId="77777777" w:rsidR="006D4F17" w:rsidRPr="006D4F17" w:rsidRDefault="006D4F17" w:rsidP="006D4F17">
      <w:pPr>
        <w:autoSpaceDE w:val="0"/>
        <w:autoSpaceDN w:val="0"/>
        <w:adjustRightInd w:val="0"/>
        <w:spacing w:after="0" w:line="240" w:lineRule="auto"/>
        <w:ind w:left="1440"/>
        <w:rPr>
          <w:rFonts w:ascii="Arial" w:eastAsia="Arial" w:hAnsi="Arial" w:cs="Arial"/>
          <w:color w:val="FF0000"/>
        </w:rPr>
      </w:pPr>
    </w:p>
    <w:p w14:paraId="1392E121" w14:textId="77777777" w:rsidR="006D4F17" w:rsidRPr="006D4F17" w:rsidRDefault="006D4F17" w:rsidP="006D4F17">
      <w:pPr>
        <w:autoSpaceDE w:val="0"/>
        <w:autoSpaceDN w:val="0"/>
        <w:adjustRightInd w:val="0"/>
        <w:spacing w:after="0" w:line="240" w:lineRule="auto"/>
        <w:rPr>
          <w:rFonts w:ascii="Arial" w:eastAsia="Arial" w:hAnsi="Arial" w:cs="Arial"/>
          <w:vertAlign w:val="superscript"/>
        </w:rPr>
      </w:pPr>
      <w:r w:rsidRPr="006D4F17">
        <w:rPr>
          <w:rFonts w:ascii="Arial" w:eastAsia="Arial" w:hAnsi="Arial" w:cs="Arial"/>
        </w:rPr>
        <w:t>4. True or false: Scammers use spam texts to trick people into giving the scammers personal information, like Social Security numbers and passwords.</w:t>
      </w:r>
      <w:r w:rsidRPr="006D4F17">
        <w:rPr>
          <w:rFonts w:ascii="Arial" w:eastAsia="Arial" w:hAnsi="Arial" w:cs="Arial"/>
          <w:vertAlign w:val="superscript"/>
        </w:rPr>
        <w:t>11</w:t>
      </w:r>
    </w:p>
    <w:p w14:paraId="04D36E15" w14:textId="77777777" w:rsidR="006D4F17" w:rsidRPr="006D4F17" w:rsidRDefault="006D4F17" w:rsidP="006D4F17">
      <w:pPr>
        <w:numPr>
          <w:ilvl w:val="1"/>
          <w:numId w:val="33"/>
        </w:numPr>
        <w:autoSpaceDE w:val="0"/>
        <w:autoSpaceDN w:val="0"/>
        <w:adjustRightInd w:val="0"/>
        <w:spacing w:after="0" w:line="240" w:lineRule="auto"/>
        <w:rPr>
          <w:rFonts w:ascii="Arial" w:eastAsia="Arial" w:hAnsi="Arial" w:cs="Arial"/>
        </w:rPr>
      </w:pPr>
      <w:r w:rsidRPr="006D4F17">
        <w:rPr>
          <w:rFonts w:ascii="Arial" w:eastAsia="Arial" w:hAnsi="Arial" w:cs="Arial"/>
        </w:rPr>
        <w:t>True</w:t>
      </w:r>
    </w:p>
    <w:p w14:paraId="3E32CCDB" w14:textId="77777777" w:rsidR="006D4F17" w:rsidRPr="006D4F17" w:rsidRDefault="006D4F17" w:rsidP="006D4F17">
      <w:pPr>
        <w:numPr>
          <w:ilvl w:val="1"/>
          <w:numId w:val="33"/>
        </w:numPr>
        <w:spacing w:after="0" w:line="240" w:lineRule="auto"/>
        <w:rPr>
          <w:rFonts w:ascii="Arial" w:eastAsia="Arial" w:hAnsi="Arial" w:cs="Arial"/>
        </w:rPr>
      </w:pPr>
      <w:r w:rsidRPr="006D4F17">
        <w:rPr>
          <w:rFonts w:ascii="Arial" w:eastAsia="Arial" w:hAnsi="Arial" w:cs="Arial"/>
        </w:rPr>
        <w:t>False</w:t>
      </w:r>
    </w:p>
    <w:p w14:paraId="3DE9D45C" w14:textId="77777777" w:rsidR="006D4F17" w:rsidRPr="006D4F17" w:rsidRDefault="006D4F17" w:rsidP="006D4F17">
      <w:pPr>
        <w:autoSpaceDE w:val="0"/>
        <w:autoSpaceDN w:val="0"/>
        <w:adjustRightInd w:val="0"/>
        <w:spacing w:after="0" w:line="240" w:lineRule="auto"/>
        <w:rPr>
          <w:rFonts w:ascii="aria" w:eastAsia="aria" w:hAnsi="aria" w:cs="aria"/>
          <w:b/>
          <w:bCs/>
          <w:sz w:val="28"/>
          <w:szCs w:val="28"/>
        </w:rPr>
      </w:pPr>
    </w:p>
    <w:p w14:paraId="4E84AF5A" w14:textId="77777777" w:rsidR="006D4F17" w:rsidRPr="006D4F17" w:rsidRDefault="006D4F17" w:rsidP="006D4F17">
      <w:pPr>
        <w:spacing w:after="0" w:line="240" w:lineRule="auto"/>
        <w:rPr>
          <w:rFonts w:ascii="Arial" w:eastAsia="Times New Roman" w:hAnsi="Arial" w:cs="Arial"/>
        </w:rPr>
      </w:pPr>
      <w:r w:rsidRPr="006D4F17">
        <w:rPr>
          <w:rFonts w:ascii="Arial" w:eastAsia="Times New Roman" w:hAnsi="Arial" w:cs="Arial"/>
        </w:rPr>
        <w:t>Quiz Answers:</w:t>
      </w:r>
    </w:p>
    <w:p w14:paraId="5347F90B" w14:textId="77777777" w:rsidR="006D4F17" w:rsidRPr="006D4F17" w:rsidRDefault="006D4F17" w:rsidP="006D4F17">
      <w:pPr>
        <w:numPr>
          <w:ilvl w:val="0"/>
          <w:numId w:val="36"/>
        </w:numPr>
        <w:spacing w:after="0" w:line="240" w:lineRule="auto"/>
        <w:ind w:left="360"/>
        <w:rPr>
          <w:rFonts w:ascii="Arial" w:eastAsia="Arial" w:hAnsi="Arial" w:cs="Arial"/>
        </w:rPr>
      </w:pPr>
      <w:r w:rsidRPr="006D4F17">
        <w:rPr>
          <w:rFonts w:ascii="Arial" w:eastAsia="Arial" w:hAnsi="Arial" w:cs="Arial"/>
        </w:rPr>
        <w:t>D – Social media</w:t>
      </w:r>
    </w:p>
    <w:p w14:paraId="0B2A03AD" w14:textId="77777777" w:rsidR="006D4F17" w:rsidRPr="006D4F17" w:rsidRDefault="006D4F17" w:rsidP="006D4F17">
      <w:pPr>
        <w:numPr>
          <w:ilvl w:val="0"/>
          <w:numId w:val="36"/>
        </w:numPr>
        <w:spacing w:after="0" w:line="240" w:lineRule="auto"/>
        <w:ind w:left="360"/>
        <w:rPr>
          <w:rFonts w:ascii="Arial" w:eastAsia="Arial" w:hAnsi="Arial" w:cs="Arial"/>
        </w:rPr>
      </w:pPr>
      <w:r w:rsidRPr="006D4F17">
        <w:rPr>
          <w:rFonts w:ascii="Arial" w:eastAsia="Arial" w:hAnsi="Arial" w:cs="Arial"/>
        </w:rPr>
        <w:t>A – People who tried to buy something marketed on social media</w:t>
      </w:r>
    </w:p>
    <w:p w14:paraId="65DBADCE" w14:textId="77777777" w:rsidR="006D4F17" w:rsidRPr="006D4F17" w:rsidRDefault="006D4F17" w:rsidP="006D4F17">
      <w:pPr>
        <w:numPr>
          <w:ilvl w:val="0"/>
          <w:numId w:val="36"/>
        </w:numPr>
        <w:spacing w:after="0" w:line="240" w:lineRule="auto"/>
        <w:ind w:left="360"/>
        <w:rPr>
          <w:rFonts w:ascii="Arial" w:eastAsia="Arial" w:hAnsi="Arial" w:cs="Arial"/>
        </w:rPr>
      </w:pPr>
      <w:r w:rsidRPr="006D4F17">
        <w:rPr>
          <w:rFonts w:ascii="Arial" w:eastAsia="Arial" w:hAnsi="Arial" w:cs="Arial"/>
        </w:rPr>
        <w:t>C – Text</w:t>
      </w:r>
    </w:p>
    <w:p w14:paraId="37A7AD40" w14:textId="77777777" w:rsidR="006D4F17" w:rsidRPr="006D4F17" w:rsidRDefault="006D4F17" w:rsidP="006D4F17">
      <w:pPr>
        <w:numPr>
          <w:ilvl w:val="0"/>
          <w:numId w:val="36"/>
        </w:numPr>
        <w:spacing w:after="0" w:line="240" w:lineRule="auto"/>
        <w:ind w:left="360"/>
        <w:rPr>
          <w:rFonts w:ascii="Arial" w:eastAsia="Arial" w:hAnsi="Arial" w:cs="Arial"/>
        </w:rPr>
      </w:pPr>
      <w:r w:rsidRPr="006D4F17">
        <w:rPr>
          <w:rFonts w:ascii="Arial" w:eastAsia="Arial" w:hAnsi="Arial" w:cs="Arial"/>
        </w:rPr>
        <w:t>True</w:t>
      </w:r>
    </w:p>
    <w:p w14:paraId="36AE3BEE" w14:textId="77777777" w:rsidR="006D4F17" w:rsidRPr="006D4F17" w:rsidRDefault="006D4F17" w:rsidP="006D4F17">
      <w:pPr>
        <w:spacing w:after="0" w:line="240" w:lineRule="auto"/>
        <w:rPr>
          <w:rFonts w:ascii="Arial" w:eastAsia="Times New Roman" w:hAnsi="Arial" w:cs="Arial"/>
        </w:rPr>
      </w:pPr>
    </w:p>
    <w:p w14:paraId="553DDE78" w14:textId="77777777" w:rsidR="006D4F17" w:rsidRPr="006D4F17" w:rsidRDefault="006D4F17" w:rsidP="006D4F17">
      <w:pPr>
        <w:spacing w:after="0" w:line="240" w:lineRule="auto"/>
        <w:contextualSpacing/>
        <w:rPr>
          <w:rFonts w:ascii="Arial" w:eastAsia="Arial" w:hAnsi="Arial" w:cs="Arial"/>
          <w:sz w:val="18"/>
          <w:szCs w:val="18"/>
        </w:rPr>
      </w:pPr>
      <w:r w:rsidRPr="006D4F17">
        <w:rPr>
          <w:rFonts w:ascii="Arial" w:eastAsia="Arial" w:hAnsi="Arial" w:cs="Arial"/>
          <w:sz w:val="18"/>
          <w:szCs w:val="18"/>
        </w:rPr>
        <w:t>Sources</w:t>
      </w:r>
    </w:p>
    <w:p w14:paraId="418C8699" w14:textId="77777777" w:rsidR="006D4F17" w:rsidRPr="006D4F17" w:rsidRDefault="006D4F17" w:rsidP="006D4F17">
      <w:pPr>
        <w:spacing w:after="0" w:line="240" w:lineRule="auto"/>
        <w:rPr>
          <w:rFonts w:ascii="Arial" w:eastAsia="Arial" w:hAnsi="Arial" w:cs="Arial"/>
          <w:color w:val="000000"/>
          <w:sz w:val="18"/>
          <w:szCs w:val="18"/>
        </w:rPr>
      </w:pPr>
      <w:r w:rsidRPr="006D4F17">
        <w:rPr>
          <w:rFonts w:ascii="Arial" w:eastAsia="Arial" w:hAnsi="Arial" w:cs="Arial"/>
          <w:color w:val="000000"/>
          <w:sz w:val="18"/>
          <w:szCs w:val="18"/>
          <w:vertAlign w:val="superscript"/>
        </w:rPr>
        <w:t>1</w:t>
      </w:r>
      <w:r w:rsidRPr="006D4F17">
        <w:rPr>
          <w:rFonts w:ascii="Arial" w:eastAsia="Arial" w:hAnsi="Arial" w:cs="Arial"/>
          <w:color w:val="000000"/>
          <w:sz w:val="18"/>
          <w:szCs w:val="18"/>
        </w:rPr>
        <w:t xml:space="preserve"> </w:t>
      </w:r>
      <w:hyperlink r:id="rId12">
        <w:r w:rsidRPr="006D4F17">
          <w:rPr>
            <w:rFonts w:ascii="Arial" w:eastAsia="Arial" w:hAnsi="Arial" w:cs="Arial"/>
            <w:color w:val="0563C1"/>
            <w:sz w:val="18"/>
            <w:szCs w:val="18"/>
            <w:u w:val="single"/>
          </w:rPr>
          <w:t>https://www.nasdaq.com/articles/generational-wealth%3A-why-do-70-of-families-lose-their-wealth-in-the-2nd-generation-2018-10</w:t>
        </w:r>
      </w:hyperlink>
      <w:r w:rsidRPr="006D4F17">
        <w:rPr>
          <w:rFonts w:ascii="Arial" w:eastAsia="Arial" w:hAnsi="Arial" w:cs="Arial"/>
          <w:color w:val="000000"/>
          <w:sz w:val="18"/>
          <w:szCs w:val="18"/>
        </w:rPr>
        <w:t xml:space="preserve"> </w:t>
      </w:r>
    </w:p>
    <w:p w14:paraId="47146FBA" w14:textId="77777777" w:rsidR="006D4F17" w:rsidRPr="006D4F17" w:rsidRDefault="006D4F17" w:rsidP="006D4F17">
      <w:pPr>
        <w:spacing w:after="0" w:line="240" w:lineRule="auto"/>
        <w:rPr>
          <w:rFonts w:ascii="Arial" w:eastAsia="Arial" w:hAnsi="Arial" w:cs="Arial"/>
          <w:sz w:val="18"/>
          <w:szCs w:val="18"/>
        </w:rPr>
      </w:pPr>
      <w:r w:rsidRPr="006D4F17">
        <w:rPr>
          <w:rFonts w:ascii="Arial" w:eastAsia="Arial" w:hAnsi="Arial" w:cs="Arial"/>
          <w:sz w:val="18"/>
          <w:szCs w:val="18"/>
          <w:vertAlign w:val="superscript"/>
        </w:rPr>
        <w:t>2</w:t>
      </w:r>
      <w:r w:rsidRPr="006D4F17">
        <w:rPr>
          <w:rFonts w:ascii="Arial" w:eastAsia="Arial" w:hAnsi="Arial" w:cs="Arial"/>
          <w:color w:val="0563C1"/>
          <w:sz w:val="18"/>
          <w:szCs w:val="18"/>
          <w:u w:val="single"/>
        </w:rPr>
        <w:t xml:space="preserve"> </w:t>
      </w:r>
      <w:hyperlink r:id="rId13">
        <w:r w:rsidRPr="006D4F17">
          <w:rPr>
            <w:rFonts w:ascii="Arial" w:eastAsia="Arial" w:hAnsi="Arial" w:cs="Arial"/>
            <w:color w:val="0563C1"/>
            <w:sz w:val="18"/>
            <w:szCs w:val="18"/>
            <w:u w:val="single"/>
          </w:rPr>
          <w:t>https://www.cerulli.com/press-releases/cerulli-anticipates-84-trillion-in-wealth-transfers-through-2045</w:t>
        </w:r>
      </w:hyperlink>
    </w:p>
    <w:p w14:paraId="760F0BBB" w14:textId="77777777" w:rsidR="006D4F17" w:rsidRPr="006D4F17" w:rsidRDefault="006D4F17" w:rsidP="006D4F17">
      <w:pPr>
        <w:spacing w:after="0" w:line="240" w:lineRule="auto"/>
        <w:rPr>
          <w:rFonts w:ascii="Arial" w:eastAsia="Arial" w:hAnsi="Arial" w:cs="Arial"/>
          <w:sz w:val="18"/>
          <w:szCs w:val="18"/>
        </w:rPr>
      </w:pPr>
      <w:r w:rsidRPr="006D4F17">
        <w:rPr>
          <w:rFonts w:ascii="Arial" w:eastAsia="Arial" w:hAnsi="Arial" w:cs="Arial"/>
          <w:sz w:val="18"/>
          <w:szCs w:val="18"/>
          <w:vertAlign w:val="superscript"/>
        </w:rPr>
        <w:t>3</w:t>
      </w:r>
      <w:r w:rsidRPr="006D4F17">
        <w:rPr>
          <w:rFonts w:ascii="Arial" w:eastAsia="Arial" w:hAnsi="Arial" w:cs="Arial"/>
          <w:sz w:val="18"/>
          <w:szCs w:val="18"/>
        </w:rPr>
        <w:t xml:space="preserve"> </w:t>
      </w:r>
      <w:hyperlink r:id="rId14">
        <w:r w:rsidRPr="006D4F17">
          <w:rPr>
            <w:rFonts w:ascii="Arial" w:eastAsia="Arial" w:hAnsi="Arial" w:cs="Arial"/>
            <w:color w:val="0563C1"/>
            <w:sz w:val="18"/>
            <w:szCs w:val="18"/>
            <w:u w:val="single"/>
          </w:rPr>
          <w:t>https://www.investmentnews.com/industry-news/news/what-clients-want-you-to-know-about-transferring-wealth-to-their-heirs-241437</w:t>
        </w:r>
      </w:hyperlink>
      <w:r w:rsidRPr="006D4F17">
        <w:rPr>
          <w:rFonts w:ascii="Arial" w:eastAsia="Arial" w:hAnsi="Arial" w:cs="Arial"/>
          <w:sz w:val="18"/>
          <w:szCs w:val="18"/>
        </w:rPr>
        <w:t xml:space="preserve"> </w:t>
      </w:r>
    </w:p>
    <w:p w14:paraId="3A420AFB" w14:textId="77777777" w:rsidR="006D4F17" w:rsidRPr="006D4F17" w:rsidRDefault="006D4F17" w:rsidP="006D4F17">
      <w:pPr>
        <w:spacing w:after="0" w:line="240" w:lineRule="auto"/>
        <w:rPr>
          <w:rFonts w:ascii="Arial" w:eastAsia="Arial" w:hAnsi="Arial" w:cs="Arial"/>
          <w:color w:val="333333"/>
          <w:sz w:val="18"/>
          <w:szCs w:val="18"/>
        </w:rPr>
      </w:pPr>
      <w:r w:rsidRPr="006D4F17">
        <w:rPr>
          <w:rFonts w:ascii="Arial" w:eastAsia="Arial" w:hAnsi="Arial" w:cs="Arial"/>
          <w:color w:val="333333"/>
          <w:sz w:val="18"/>
          <w:szCs w:val="18"/>
          <w:vertAlign w:val="superscript"/>
        </w:rPr>
        <w:t>4</w:t>
      </w:r>
      <w:r w:rsidRPr="006D4F17">
        <w:rPr>
          <w:rFonts w:ascii="Arial" w:eastAsia="Arial" w:hAnsi="Arial" w:cs="Arial"/>
          <w:color w:val="333333"/>
          <w:sz w:val="18"/>
          <w:szCs w:val="18"/>
        </w:rPr>
        <w:t xml:space="preserve"> </w:t>
      </w:r>
      <w:hyperlink r:id="rId15">
        <w:r w:rsidRPr="006D4F17">
          <w:rPr>
            <w:rFonts w:ascii="Arial" w:eastAsia="Arial" w:hAnsi="Arial" w:cs="Arial"/>
            <w:color w:val="0563C1"/>
            <w:sz w:val="18"/>
            <w:szCs w:val="18"/>
            <w:u w:val="single"/>
          </w:rPr>
          <w:t>https://consumer.ftc.gov/features/how-avoid-imposter-scams</w:t>
        </w:r>
      </w:hyperlink>
      <w:r w:rsidRPr="006D4F17">
        <w:rPr>
          <w:rFonts w:ascii="Arial" w:eastAsia="Arial" w:hAnsi="Arial" w:cs="Arial"/>
          <w:color w:val="333333"/>
          <w:sz w:val="18"/>
          <w:szCs w:val="18"/>
        </w:rPr>
        <w:t xml:space="preserve"> </w:t>
      </w:r>
    </w:p>
    <w:p w14:paraId="12AC1761" w14:textId="77777777" w:rsidR="006D4F17" w:rsidRPr="006D4F17" w:rsidRDefault="006D4F17" w:rsidP="006D4F17">
      <w:pPr>
        <w:spacing w:after="0" w:line="240" w:lineRule="auto"/>
        <w:rPr>
          <w:rFonts w:ascii="Arial" w:eastAsia="Arial" w:hAnsi="Arial" w:cs="Arial"/>
          <w:color w:val="333333"/>
          <w:sz w:val="18"/>
          <w:szCs w:val="18"/>
        </w:rPr>
      </w:pPr>
      <w:r w:rsidRPr="006D4F17">
        <w:rPr>
          <w:rFonts w:ascii="Arial" w:eastAsia="Arial" w:hAnsi="Arial" w:cs="Arial"/>
          <w:color w:val="333333"/>
          <w:sz w:val="18"/>
          <w:szCs w:val="18"/>
          <w:vertAlign w:val="superscript"/>
        </w:rPr>
        <w:t>5</w:t>
      </w:r>
      <w:r w:rsidRPr="006D4F17">
        <w:rPr>
          <w:rFonts w:ascii="Arial" w:eastAsia="Arial" w:hAnsi="Arial" w:cs="Arial"/>
          <w:color w:val="333333"/>
          <w:sz w:val="18"/>
          <w:szCs w:val="18"/>
        </w:rPr>
        <w:t xml:space="preserve"> </w:t>
      </w:r>
      <w:hyperlink r:id="rId16">
        <w:r w:rsidRPr="006D4F17">
          <w:rPr>
            <w:rFonts w:ascii="Arial" w:eastAsia="Arial" w:hAnsi="Arial" w:cs="Arial"/>
            <w:color w:val="0563C1"/>
            <w:sz w:val="18"/>
            <w:szCs w:val="18"/>
            <w:u w:val="single"/>
          </w:rPr>
          <w:t>https://www.kiplinger.com/personal-finance/people-lost-billions-to-scams-last-year</w:t>
        </w:r>
      </w:hyperlink>
      <w:r w:rsidRPr="006D4F17">
        <w:rPr>
          <w:rFonts w:ascii="Arial" w:eastAsia="Arial" w:hAnsi="Arial" w:cs="Arial"/>
          <w:color w:val="333333"/>
          <w:sz w:val="18"/>
          <w:szCs w:val="18"/>
        </w:rPr>
        <w:t xml:space="preserve"> </w:t>
      </w:r>
    </w:p>
    <w:p w14:paraId="6F098FB2" w14:textId="77777777" w:rsidR="006D4F17" w:rsidRPr="006D4F17" w:rsidRDefault="006D4F17" w:rsidP="006D4F17">
      <w:pPr>
        <w:spacing w:after="0" w:line="240" w:lineRule="auto"/>
        <w:rPr>
          <w:rFonts w:ascii="Arial" w:eastAsia="Arial" w:hAnsi="Arial" w:cs="Arial"/>
          <w:color w:val="333333"/>
          <w:sz w:val="18"/>
          <w:szCs w:val="18"/>
        </w:rPr>
      </w:pPr>
      <w:r w:rsidRPr="006D4F17">
        <w:rPr>
          <w:rFonts w:ascii="Arial" w:eastAsia="Arial" w:hAnsi="Arial" w:cs="Arial"/>
          <w:color w:val="333333"/>
          <w:sz w:val="18"/>
          <w:szCs w:val="18"/>
          <w:vertAlign w:val="superscript"/>
        </w:rPr>
        <w:t>6</w:t>
      </w:r>
      <w:r w:rsidRPr="006D4F17">
        <w:rPr>
          <w:rFonts w:ascii="Arial" w:eastAsia="Arial" w:hAnsi="Arial" w:cs="Arial"/>
          <w:color w:val="333333"/>
          <w:sz w:val="18"/>
          <w:szCs w:val="18"/>
        </w:rPr>
        <w:t xml:space="preserve"> </w:t>
      </w:r>
      <w:hyperlink r:id="rId17">
        <w:r w:rsidRPr="006D4F17">
          <w:rPr>
            <w:rFonts w:ascii="Arial" w:eastAsia="Arial" w:hAnsi="Arial" w:cs="Arial"/>
            <w:color w:val="0563C1"/>
            <w:sz w:val="18"/>
            <w:szCs w:val="18"/>
            <w:u w:val="single"/>
          </w:rPr>
          <w:t>https://www.cnbc.com/2024/02/15/imposter-scams-are-top-fraud-of-2023-ftc-says-how-to-protect-yourself.html</w:t>
        </w:r>
      </w:hyperlink>
      <w:r w:rsidRPr="006D4F17">
        <w:rPr>
          <w:rFonts w:ascii="Arial" w:eastAsia="Arial" w:hAnsi="Arial" w:cs="Arial"/>
          <w:color w:val="333333"/>
          <w:sz w:val="18"/>
          <w:szCs w:val="18"/>
        </w:rPr>
        <w:t xml:space="preserve"> </w:t>
      </w:r>
    </w:p>
    <w:p w14:paraId="5CDA86FD" w14:textId="77777777" w:rsidR="006D4F17" w:rsidRPr="006D4F17" w:rsidRDefault="006D4F17" w:rsidP="006D4F17">
      <w:pPr>
        <w:spacing w:after="0" w:line="240" w:lineRule="auto"/>
        <w:rPr>
          <w:rFonts w:ascii="Arial" w:eastAsia="Arial" w:hAnsi="Arial" w:cs="Arial"/>
          <w:color w:val="333333"/>
          <w:sz w:val="18"/>
          <w:szCs w:val="18"/>
        </w:rPr>
      </w:pPr>
      <w:r w:rsidRPr="006D4F17">
        <w:rPr>
          <w:rFonts w:ascii="Arial" w:eastAsia="Arial" w:hAnsi="Arial" w:cs="Arial"/>
          <w:color w:val="333333"/>
          <w:sz w:val="18"/>
          <w:szCs w:val="18"/>
          <w:vertAlign w:val="superscript"/>
        </w:rPr>
        <w:t>7</w:t>
      </w:r>
      <w:r w:rsidRPr="006D4F17">
        <w:rPr>
          <w:rFonts w:ascii="Arial" w:eastAsia="Arial" w:hAnsi="Arial" w:cs="Arial"/>
          <w:color w:val="333333"/>
          <w:sz w:val="18"/>
          <w:szCs w:val="18"/>
        </w:rPr>
        <w:t xml:space="preserve"> </w:t>
      </w:r>
      <w:hyperlink r:id="rId18">
        <w:r w:rsidRPr="006D4F17">
          <w:rPr>
            <w:rFonts w:ascii="Arial" w:eastAsia="Arial" w:hAnsi="Arial" w:cs="Arial"/>
            <w:color w:val="0563C1"/>
            <w:sz w:val="18"/>
            <w:szCs w:val="18"/>
            <w:u w:val="single"/>
          </w:rPr>
          <w:t>https://www.aarp.org/money/scams-fraud/info-2023/protecting-yourself-from-criminals.html</w:t>
        </w:r>
      </w:hyperlink>
      <w:r w:rsidRPr="006D4F17">
        <w:rPr>
          <w:rFonts w:ascii="Arial" w:eastAsia="Arial" w:hAnsi="Arial" w:cs="Arial"/>
          <w:color w:val="333333"/>
          <w:sz w:val="18"/>
          <w:szCs w:val="18"/>
        </w:rPr>
        <w:t xml:space="preserve"> </w:t>
      </w:r>
    </w:p>
    <w:p w14:paraId="46798455" w14:textId="77777777" w:rsidR="006D4F17" w:rsidRPr="006D4F17" w:rsidRDefault="006D4F17" w:rsidP="006D4F17">
      <w:pPr>
        <w:spacing w:after="0" w:line="240" w:lineRule="auto"/>
        <w:rPr>
          <w:rFonts w:ascii="Arial" w:eastAsia="Arial" w:hAnsi="Arial" w:cs="Arial"/>
          <w:sz w:val="18"/>
          <w:szCs w:val="18"/>
        </w:rPr>
      </w:pPr>
      <w:r w:rsidRPr="006D4F17">
        <w:rPr>
          <w:rFonts w:ascii="Arial" w:eastAsia="Arial" w:hAnsi="Arial" w:cs="Arial"/>
          <w:sz w:val="18"/>
          <w:szCs w:val="18"/>
          <w:vertAlign w:val="superscript"/>
        </w:rPr>
        <w:t>8</w:t>
      </w:r>
      <w:r w:rsidRPr="006D4F17">
        <w:rPr>
          <w:rFonts w:ascii="Arial" w:eastAsia="Arial" w:hAnsi="Arial" w:cs="Arial"/>
          <w:sz w:val="18"/>
          <w:szCs w:val="18"/>
        </w:rPr>
        <w:t xml:space="preserve"> </w:t>
      </w:r>
      <w:hyperlink r:id="rId19">
        <w:r w:rsidRPr="006D4F17">
          <w:rPr>
            <w:rFonts w:ascii="Arial" w:eastAsia="Arial" w:hAnsi="Arial" w:cs="Arial"/>
            <w:color w:val="0563C1"/>
            <w:sz w:val="18"/>
            <w:szCs w:val="18"/>
            <w:u w:val="single"/>
          </w:rPr>
          <w:t>https://www.skinnytaste.com/zucchini-lasagna/</w:t>
        </w:r>
      </w:hyperlink>
      <w:r w:rsidRPr="006D4F17">
        <w:rPr>
          <w:rFonts w:ascii="Arial" w:eastAsia="Arial" w:hAnsi="Arial" w:cs="Arial"/>
          <w:sz w:val="18"/>
          <w:szCs w:val="18"/>
        </w:rPr>
        <w:t xml:space="preserve"> </w:t>
      </w:r>
    </w:p>
    <w:p w14:paraId="3ED68459" w14:textId="77777777" w:rsidR="006D4F17" w:rsidRPr="006D4F17" w:rsidRDefault="006D4F17" w:rsidP="006D4F17">
      <w:pPr>
        <w:spacing w:after="0" w:line="240" w:lineRule="auto"/>
        <w:rPr>
          <w:rFonts w:ascii="Arial" w:eastAsia="Arial" w:hAnsi="Arial" w:cs="Arial"/>
          <w:sz w:val="18"/>
          <w:szCs w:val="18"/>
        </w:rPr>
      </w:pPr>
      <w:r w:rsidRPr="006D4F17">
        <w:rPr>
          <w:rFonts w:ascii="Arial" w:eastAsia="Arial" w:hAnsi="Arial" w:cs="Arial"/>
          <w:sz w:val="18"/>
          <w:szCs w:val="18"/>
          <w:vertAlign w:val="superscript"/>
        </w:rPr>
        <w:t>10</w:t>
      </w:r>
      <w:r w:rsidRPr="006D4F17">
        <w:rPr>
          <w:rFonts w:ascii="Arial" w:eastAsia="Arial" w:hAnsi="Arial" w:cs="Arial"/>
          <w:sz w:val="18"/>
          <w:szCs w:val="18"/>
        </w:rPr>
        <w:t xml:space="preserve"> </w:t>
      </w:r>
      <w:hyperlink r:id="rId20">
        <w:r w:rsidRPr="006D4F17">
          <w:rPr>
            <w:rFonts w:ascii="Arial" w:eastAsia="Arial" w:hAnsi="Arial" w:cs="Arial"/>
            <w:color w:val="0563C1"/>
            <w:sz w:val="18"/>
            <w:szCs w:val="18"/>
            <w:u w:val="single"/>
          </w:rPr>
          <w:t>https://www.ftc.gov/news-events/data-visualizations/data-spotlight/2023/10/social-media-golden-goose-scammers</w:t>
        </w:r>
      </w:hyperlink>
      <w:r w:rsidRPr="006D4F17">
        <w:rPr>
          <w:rFonts w:ascii="Arial" w:eastAsia="Arial" w:hAnsi="Arial" w:cs="Arial"/>
          <w:sz w:val="18"/>
          <w:szCs w:val="18"/>
        </w:rPr>
        <w:t xml:space="preserve"> </w:t>
      </w:r>
    </w:p>
    <w:p w14:paraId="46A03182" w14:textId="77777777" w:rsidR="006D4F17" w:rsidRPr="006D4F17" w:rsidRDefault="006D4F17" w:rsidP="006D4F17">
      <w:pPr>
        <w:spacing w:after="0" w:line="240" w:lineRule="auto"/>
        <w:rPr>
          <w:rFonts w:ascii="Arial" w:eastAsia="Arial" w:hAnsi="Arial" w:cs="Arial"/>
          <w:sz w:val="18"/>
          <w:szCs w:val="18"/>
        </w:rPr>
      </w:pPr>
      <w:r w:rsidRPr="006D4F17">
        <w:rPr>
          <w:rFonts w:ascii="Arial" w:eastAsia="Arial" w:hAnsi="Arial" w:cs="Arial"/>
          <w:sz w:val="18"/>
          <w:szCs w:val="18"/>
          <w:vertAlign w:val="superscript"/>
        </w:rPr>
        <w:t>11</w:t>
      </w:r>
      <w:r w:rsidRPr="006D4F17">
        <w:rPr>
          <w:rFonts w:ascii="Arial" w:eastAsia="Arial" w:hAnsi="Arial" w:cs="Arial"/>
          <w:sz w:val="18"/>
          <w:szCs w:val="18"/>
        </w:rPr>
        <w:t xml:space="preserve"> </w:t>
      </w:r>
      <w:hyperlink r:id="rId21">
        <w:r w:rsidRPr="006D4F17">
          <w:rPr>
            <w:rFonts w:ascii="Arial" w:eastAsia="Arial" w:hAnsi="Arial" w:cs="Arial"/>
            <w:color w:val="0563C1"/>
            <w:sz w:val="18"/>
            <w:szCs w:val="18"/>
            <w:u w:val="single"/>
          </w:rPr>
          <w:t>https://www.kiplinger.com/retirement/text-scams-how-to-avoid-and-report-them</w:t>
        </w:r>
      </w:hyperlink>
      <w:r w:rsidRPr="006D4F17">
        <w:rPr>
          <w:rFonts w:ascii="Arial" w:eastAsia="Arial" w:hAnsi="Arial" w:cs="Arial"/>
          <w:sz w:val="18"/>
          <w:szCs w:val="18"/>
        </w:rPr>
        <w:t xml:space="preserve"> </w:t>
      </w:r>
    </w:p>
    <w:p w14:paraId="628446EE" w14:textId="77777777" w:rsidR="005A7246" w:rsidRDefault="005A7246" w:rsidP="005A7246">
      <w:pPr>
        <w:spacing w:after="0" w:line="240" w:lineRule="auto"/>
        <w:rPr>
          <w:rFonts w:ascii="Arial" w:hAnsi="Arial" w:cs="Arial"/>
          <w:sz w:val="18"/>
        </w:rPr>
      </w:pPr>
    </w:p>
    <w:p w14:paraId="192CD619" w14:textId="07A203C3" w:rsidR="00EA0C6A" w:rsidRDefault="00EA0C6A" w:rsidP="005A7246">
      <w:pPr>
        <w:spacing w:after="0" w:line="240" w:lineRule="auto"/>
        <w:rPr>
          <w:rFonts w:ascii="Arial" w:hAnsi="Arial" w:cs="Arial"/>
          <w:sz w:val="18"/>
        </w:rPr>
      </w:pPr>
      <w:r>
        <w:rPr>
          <w:rFonts w:ascii="Arial" w:hAnsi="Arial" w:cs="Arial"/>
          <w:sz w:val="18"/>
        </w:rPr>
        <w:t xml:space="preserve">Securities offered through </w:t>
      </w:r>
      <w:r w:rsidRPr="006A7A01">
        <w:rPr>
          <w:rFonts w:ascii="Arial" w:hAnsi="Arial" w:cs="Arial"/>
          <w:color w:val="FF0000"/>
          <w:sz w:val="18"/>
        </w:rPr>
        <w:t>“Your B/D Name Here”</w:t>
      </w:r>
      <w:r>
        <w:rPr>
          <w:rFonts w:ascii="Arial" w:hAnsi="Arial" w:cs="Arial"/>
          <w:sz w:val="18"/>
        </w:rPr>
        <w:t>, Member FINRA/SIPC.</w:t>
      </w:r>
    </w:p>
    <w:p w14:paraId="6D770782" w14:textId="77777777" w:rsidR="005A7246" w:rsidRDefault="005A7246" w:rsidP="005A7246">
      <w:pPr>
        <w:spacing w:after="0" w:line="240" w:lineRule="auto"/>
        <w:rPr>
          <w:rFonts w:ascii="Arial" w:hAnsi="Arial" w:cs="Arial"/>
          <w:sz w:val="18"/>
        </w:rPr>
      </w:pPr>
    </w:p>
    <w:p w14:paraId="0D515E06" w14:textId="2D576CDC" w:rsidR="00AF26E7" w:rsidRDefault="00EA0C6A" w:rsidP="005A7246">
      <w:pPr>
        <w:spacing w:after="0" w:line="240" w:lineRule="auto"/>
        <w:rPr>
          <w:rFonts w:ascii="Arial" w:hAnsi="Arial" w:cs="Arial"/>
          <w:sz w:val="18"/>
        </w:rPr>
      </w:pPr>
      <w:r>
        <w:rPr>
          <w:rFonts w:ascii="Arial" w:hAnsi="Arial" w:cs="Arial"/>
          <w:sz w:val="18"/>
        </w:rPr>
        <w:t>This material was prepared by Carson Coaching. Carson Coaching is not affiliated with the named broker/dealer or firm.</w:t>
      </w:r>
    </w:p>
    <w:p w14:paraId="0DF7ECCC" w14:textId="77777777" w:rsidR="00CA6F35" w:rsidRPr="00EA0C6A" w:rsidRDefault="00CA6F35" w:rsidP="005A7246">
      <w:pPr>
        <w:spacing w:after="0" w:line="240" w:lineRule="auto"/>
        <w:rPr>
          <w:rFonts w:ascii="Arial" w:hAnsi="Arial" w:cs="Arial"/>
          <w:sz w:val="18"/>
        </w:rPr>
      </w:pPr>
    </w:p>
    <w:sectPr w:rsidR="00CA6F35" w:rsidRPr="00EA0C6A" w:rsidSect="005F1A60">
      <w:headerReference w:type="default" r:id="rId22"/>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DF9E" w14:textId="77777777" w:rsidR="00FD4C29" w:rsidRDefault="00FD4C29" w:rsidP="00057E69">
      <w:pPr>
        <w:spacing w:after="0" w:line="240" w:lineRule="auto"/>
      </w:pPr>
      <w:r>
        <w:separator/>
      </w:r>
    </w:p>
  </w:endnote>
  <w:endnote w:type="continuationSeparator" w:id="0">
    <w:p w14:paraId="6AD11D01" w14:textId="77777777" w:rsidR="00FD4C29" w:rsidRDefault="00FD4C29"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296C" w14:textId="77777777" w:rsidR="00FD4C29" w:rsidRDefault="00FD4C29" w:rsidP="00057E69">
      <w:pPr>
        <w:spacing w:after="0" w:line="240" w:lineRule="auto"/>
      </w:pPr>
      <w:r>
        <w:separator/>
      </w:r>
    </w:p>
  </w:footnote>
  <w:footnote w:type="continuationSeparator" w:id="0">
    <w:p w14:paraId="02D92B21" w14:textId="77777777" w:rsidR="00FD4C29" w:rsidRDefault="00FD4C29"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D7E00D5">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AF75C"/>
    <w:multiLevelType w:val="hybridMultilevel"/>
    <w:tmpl w:val="F856B9F6"/>
    <w:lvl w:ilvl="0" w:tplc="B5D64FA2">
      <w:start w:val="1"/>
      <w:numFmt w:val="bullet"/>
      <w:lvlText w:val=""/>
      <w:lvlJc w:val="left"/>
      <w:pPr>
        <w:ind w:left="720" w:hanging="360"/>
      </w:pPr>
      <w:rPr>
        <w:rFonts w:ascii="Symbol" w:hAnsi="Symbol" w:hint="default"/>
      </w:rPr>
    </w:lvl>
    <w:lvl w:ilvl="1" w:tplc="5B10E652">
      <w:start w:val="1"/>
      <w:numFmt w:val="bullet"/>
      <w:lvlText w:val="o"/>
      <w:lvlJc w:val="left"/>
      <w:pPr>
        <w:ind w:left="1440" w:hanging="360"/>
      </w:pPr>
      <w:rPr>
        <w:rFonts w:ascii="Courier New" w:hAnsi="Courier New" w:hint="default"/>
      </w:rPr>
    </w:lvl>
    <w:lvl w:ilvl="2" w:tplc="92EE4C80">
      <w:start w:val="1"/>
      <w:numFmt w:val="bullet"/>
      <w:lvlText w:val=""/>
      <w:lvlJc w:val="left"/>
      <w:pPr>
        <w:ind w:left="2160" w:hanging="360"/>
      </w:pPr>
      <w:rPr>
        <w:rFonts w:ascii="Wingdings" w:hAnsi="Wingdings" w:hint="default"/>
      </w:rPr>
    </w:lvl>
    <w:lvl w:ilvl="3" w:tplc="3534968C">
      <w:start w:val="1"/>
      <w:numFmt w:val="bullet"/>
      <w:lvlText w:val=""/>
      <w:lvlJc w:val="left"/>
      <w:pPr>
        <w:ind w:left="2880" w:hanging="360"/>
      </w:pPr>
      <w:rPr>
        <w:rFonts w:ascii="Symbol" w:hAnsi="Symbol" w:hint="default"/>
      </w:rPr>
    </w:lvl>
    <w:lvl w:ilvl="4" w:tplc="F88C9674">
      <w:start w:val="1"/>
      <w:numFmt w:val="bullet"/>
      <w:lvlText w:val="o"/>
      <w:lvlJc w:val="left"/>
      <w:pPr>
        <w:ind w:left="3600" w:hanging="360"/>
      </w:pPr>
      <w:rPr>
        <w:rFonts w:ascii="Courier New" w:hAnsi="Courier New" w:hint="default"/>
      </w:rPr>
    </w:lvl>
    <w:lvl w:ilvl="5" w:tplc="570AB13C">
      <w:start w:val="1"/>
      <w:numFmt w:val="bullet"/>
      <w:lvlText w:val=""/>
      <w:lvlJc w:val="left"/>
      <w:pPr>
        <w:ind w:left="4320" w:hanging="360"/>
      </w:pPr>
      <w:rPr>
        <w:rFonts w:ascii="Wingdings" w:hAnsi="Wingdings" w:hint="default"/>
      </w:rPr>
    </w:lvl>
    <w:lvl w:ilvl="6" w:tplc="BD421A38">
      <w:start w:val="1"/>
      <w:numFmt w:val="bullet"/>
      <w:lvlText w:val=""/>
      <w:lvlJc w:val="left"/>
      <w:pPr>
        <w:ind w:left="5040" w:hanging="360"/>
      </w:pPr>
      <w:rPr>
        <w:rFonts w:ascii="Symbol" w:hAnsi="Symbol" w:hint="default"/>
      </w:rPr>
    </w:lvl>
    <w:lvl w:ilvl="7" w:tplc="1518AC8A">
      <w:start w:val="1"/>
      <w:numFmt w:val="bullet"/>
      <w:lvlText w:val="o"/>
      <w:lvlJc w:val="left"/>
      <w:pPr>
        <w:ind w:left="5760" w:hanging="360"/>
      </w:pPr>
      <w:rPr>
        <w:rFonts w:ascii="Courier New" w:hAnsi="Courier New" w:hint="default"/>
      </w:rPr>
    </w:lvl>
    <w:lvl w:ilvl="8" w:tplc="9F26DBC4">
      <w:start w:val="1"/>
      <w:numFmt w:val="bullet"/>
      <w:lvlText w:val=""/>
      <w:lvlJc w:val="left"/>
      <w:pPr>
        <w:ind w:left="6480" w:hanging="360"/>
      </w:pPr>
      <w:rPr>
        <w:rFonts w:ascii="Wingdings" w:hAnsi="Wingdings" w:hint="default"/>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52047"/>
    <w:multiLevelType w:val="hybridMultilevel"/>
    <w:tmpl w:val="47342DD4"/>
    <w:lvl w:ilvl="0" w:tplc="6ECC2790">
      <w:start w:val="1"/>
      <w:numFmt w:val="bullet"/>
      <w:lvlText w:val=""/>
      <w:lvlJc w:val="left"/>
      <w:pPr>
        <w:ind w:left="720" w:hanging="360"/>
      </w:pPr>
      <w:rPr>
        <w:rFonts w:ascii="Symbol" w:hAnsi="Symbol" w:hint="default"/>
      </w:rPr>
    </w:lvl>
    <w:lvl w:ilvl="1" w:tplc="22FA1D40">
      <w:start w:val="1"/>
      <w:numFmt w:val="bullet"/>
      <w:lvlText w:val="o"/>
      <w:lvlJc w:val="left"/>
      <w:pPr>
        <w:ind w:left="1440" w:hanging="360"/>
      </w:pPr>
      <w:rPr>
        <w:rFonts w:ascii="Courier New" w:hAnsi="Courier New" w:hint="default"/>
      </w:rPr>
    </w:lvl>
    <w:lvl w:ilvl="2" w:tplc="7B3C4D6A">
      <w:start w:val="1"/>
      <w:numFmt w:val="bullet"/>
      <w:lvlText w:val=""/>
      <w:lvlJc w:val="left"/>
      <w:pPr>
        <w:ind w:left="2160" w:hanging="360"/>
      </w:pPr>
      <w:rPr>
        <w:rFonts w:ascii="Wingdings" w:hAnsi="Wingdings" w:hint="default"/>
      </w:rPr>
    </w:lvl>
    <w:lvl w:ilvl="3" w:tplc="580418C8">
      <w:start w:val="1"/>
      <w:numFmt w:val="bullet"/>
      <w:lvlText w:val=""/>
      <w:lvlJc w:val="left"/>
      <w:pPr>
        <w:ind w:left="2880" w:hanging="360"/>
      </w:pPr>
      <w:rPr>
        <w:rFonts w:ascii="Symbol" w:hAnsi="Symbol" w:hint="default"/>
      </w:rPr>
    </w:lvl>
    <w:lvl w:ilvl="4" w:tplc="32C4F746">
      <w:start w:val="1"/>
      <w:numFmt w:val="bullet"/>
      <w:lvlText w:val="o"/>
      <w:lvlJc w:val="left"/>
      <w:pPr>
        <w:ind w:left="3600" w:hanging="360"/>
      </w:pPr>
      <w:rPr>
        <w:rFonts w:ascii="Courier New" w:hAnsi="Courier New" w:hint="default"/>
      </w:rPr>
    </w:lvl>
    <w:lvl w:ilvl="5" w:tplc="F656D954">
      <w:start w:val="1"/>
      <w:numFmt w:val="bullet"/>
      <w:lvlText w:val=""/>
      <w:lvlJc w:val="left"/>
      <w:pPr>
        <w:ind w:left="4320" w:hanging="360"/>
      </w:pPr>
      <w:rPr>
        <w:rFonts w:ascii="Wingdings" w:hAnsi="Wingdings" w:hint="default"/>
      </w:rPr>
    </w:lvl>
    <w:lvl w:ilvl="6" w:tplc="2C3EA7B0">
      <w:start w:val="1"/>
      <w:numFmt w:val="bullet"/>
      <w:lvlText w:val=""/>
      <w:lvlJc w:val="left"/>
      <w:pPr>
        <w:ind w:left="5040" w:hanging="360"/>
      </w:pPr>
      <w:rPr>
        <w:rFonts w:ascii="Symbol" w:hAnsi="Symbol" w:hint="default"/>
      </w:rPr>
    </w:lvl>
    <w:lvl w:ilvl="7" w:tplc="BA82C54A">
      <w:start w:val="1"/>
      <w:numFmt w:val="bullet"/>
      <w:lvlText w:val="o"/>
      <w:lvlJc w:val="left"/>
      <w:pPr>
        <w:ind w:left="5760" w:hanging="360"/>
      </w:pPr>
      <w:rPr>
        <w:rFonts w:ascii="Courier New" w:hAnsi="Courier New" w:hint="default"/>
      </w:rPr>
    </w:lvl>
    <w:lvl w:ilvl="8" w:tplc="2DB29308">
      <w:start w:val="1"/>
      <w:numFmt w:val="bullet"/>
      <w:lvlText w:val=""/>
      <w:lvlJc w:val="left"/>
      <w:pPr>
        <w:ind w:left="6480" w:hanging="360"/>
      </w:pPr>
      <w:rPr>
        <w:rFonts w:ascii="Wingdings" w:hAnsi="Wingdings" w:hint="default"/>
      </w:rPr>
    </w:lvl>
  </w:abstractNum>
  <w:abstractNum w:abstractNumId="8"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B258E"/>
    <w:multiLevelType w:val="hybridMultilevel"/>
    <w:tmpl w:val="4A8093D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4A170D"/>
    <w:multiLevelType w:val="hybridMultilevel"/>
    <w:tmpl w:val="F0602ABE"/>
    <w:lvl w:ilvl="0" w:tplc="21EA938A">
      <w:start w:val="1"/>
      <w:numFmt w:val="decimal"/>
      <w:lvlText w:val="%1."/>
      <w:lvlJc w:val="left"/>
      <w:pPr>
        <w:ind w:left="720" w:hanging="360"/>
      </w:pPr>
    </w:lvl>
    <w:lvl w:ilvl="1" w:tplc="FFFFFFFF">
      <w:start w:val="1"/>
      <w:numFmt w:val="lowerLetter"/>
      <w:lvlText w:val="%2."/>
      <w:lvlJc w:val="left"/>
      <w:pPr>
        <w:ind w:left="1440" w:hanging="360"/>
      </w:pPr>
    </w:lvl>
    <w:lvl w:ilvl="2" w:tplc="274ABC4A">
      <w:start w:val="1"/>
      <w:numFmt w:val="lowerRoman"/>
      <w:lvlText w:val="%3."/>
      <w:lvlJc w:val="right"/>
      <w:pPr>
        <w:ind w:left="2160" w:hanging="180"/>
      </w:pPr>
    </w:lvl>
    <w:lvl w:ilvl="3" w:tplc="1DDAAD2E">
      <w:start w:val="1"/>
      <w:numFmt w:val="decimal"/>
      <w:lvlText w:val="%4."/>
      <w:lvlJc w:val="left"/>
      <w:pPr>
        <w:ind w:left="2880" w:hanging="360"/>
      </w:pPr>
    </w:lvl>
    <w:lvl w:ilvl="4" w:tplc="357AD3BA">
      <w:start w:val="1"/>
      <w:numFmt w:val="lowerLetter"/>
      <w:lvlText w:val="%5."/>
      <w:lvlJc w:val="left"/>
      <w:pPr>
        <w:ind w:left="3600" w:hanging="360"/>
      </w:pPr>
    </w:lvl>
    <w:lvl w:ilvl="5" w:tplc="3C6ECAEE">
      <w:start w:val="1"/>
      <w:numFmt w:val="lowerRoman"/>
      <w:lvlText w:val="%6."/>
      <w:lvlJc w:val="right"/>
      <w:pPr>
        <w:ind w:left="4320" w:hanging="180"/>
      </w:pPr>
    </w:lvl>
    <w:lvl w:ilvl="6" w:tplc="8A149596">
      <w:start w:val="1"/>
      <w:numFmt w:val="decimal"/>
      <w:lvlText w:val="%7."/>
      <w:lvlJc w:val="left"/>
      <w:pPr>
        <w:ind w:left="5040" w:hanging="360"/>
      </w:pPr>
    </w:lvl>
    <w:lvl w:ilvl="7" w:tplc="40FC7F1A">
      <w:start w:val="1"/>
      <w:numFmt w:val="lowerLetter"/>
      <w:lvlText w:val="%8."/>
      <w:lvlJc w:val="left"/>
      <w:pPr>
        <w:ind w:left="5760" w:hanging="360"/>
      </w:pPr>
    </w:lvl>
    <w:lvl w:ilvl="8" w:tplc="6972B76E">
      <w:start w:val="1"/>
      <w:numFmt w:val="lowerRoman"/>
      <w:lvlText w:val="%9."/>
      <w:lvlJc w:val="right"/>
      <w:pPr>
        <w:ind w:left="6480" w:hanging="180"/>
      </w:pPr>
    </w:lvl>
  </w:abstractNum>
  <w:abstractNum w:abstractNumId="14"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97DF2"/>
    <w:multiLevelType w:val="hybridMultilevel"/>
    <w:tmpl w:val="EE1EAAC4"/>
    <w:lvl w:ilvl="0" w:tplc="CB74CFE6">
      <w:start w:val="1"/>
      <w:numFmt w:val="decimal"/>
      <w:lvlText w:val="%1."/>
      <w:lvlJc w:val="left"/>
      <w:pPr>
        <w:ind w:left="720" w:hanging="360"/>
      </w:pPr>
    </w:lvl>
    <w:lvl w:ilvl="1" w:tplc="FFFFFFFF">
      <w:start w:val="1"/>
      <w:numFmt w:val="lowerLetter"/>
      <w:lvlText w:val="%2."/>
      <w:lvlJc w:val="left"/>
      <w:pPr>
        <w:ind w:left="1440" w:hanging="360"/>
      </w:pPr>
    </w:lvl>
    <w:lvl w:ilvl="2" w:tplc="5F5479EE">
      <w:start w:val="1"/>
      <w:numFmt w:val="lowerRoman"/>
      <w:lvlText w:val="%3."/>
      <w:lvlJc w:val="right"/>
      <w:pPr>
        <w:ind w:left="2160" w:hanging="180"/>
      </w:pPr>
    </w:lvl>
    <w:lvl w:ilvl="3" w:tplc="13249DF2">
      <w:start w:val="1"/>
      <w:numFmt w:val="decimal"/>
      <w:lvlText w:val="%4."/>
      <w:lvlJc w:val="left"/>
      <w:pPr>
        <w:ind w:left="2880" w:hanging="360"/>
      </w:pPr>
    </w:lvl>
    <w:lvl w:ilvl="4" w:tplc="CB5C3EDE">
      <w:start w:val="1"/>
      <w:numFmt w:val="lowerLetter"/>
      <w:lvlText w:val="%5."/>
      <w:lvlJc w:val="left"/>
      <w:pPr>
        <w:ind w:left="3600" w:hanging="360"/>
      </w:pPr>
    </w:lvl>
    <w:lvl w:ilvl="5" w:tplc="4E28CB7C">
      <w:start w:val="1"/>
      <w:numFmt w:val="lowerRoman"/>
      <w:lvlText w:val="%6."/>
      <w:lvlJc w:val="right"/>
      <w:pPr>
        <w:ind w:left="4320" w:hanging="180"/>
      </w:pPr>
    </w:lvl>
    <w:lvl w:ilvl="6" w:tplc="0FD0FA8C">
      <w:start w:val="1"/>
      <w:numFmt w:val="decimal"/>
      <w:lvlText w:val="%7."/>
      <w:lvlJc w:val="left"/>
      <w:pPr>
        <w:ind w:left="5040" w:hanging="360"/>
      </w:pPr>
    </w:lvl>
    <w:lvl w:ilvl="7" w:tplc="5F887E8C">
      <w:start w:val="1"/>
      <w:numFmt w:val="lowerLetter"/>
      <w:lvlText w:val="%8."/>
      <w:lvlJc w:val="left"/>
      <w:pPr>
        <w:ind w:left="5760" w:hanging="360"/>
      </w:pPr>
    </w:lvl>
    <w:lvl w:ilvl="8" w:tplc="5A3E6CE2">
      <w:start w:val="1"/>
      <w:numFmt w:val="lowerRoman"/>
      <w:lvlText w:val="%9."/>
      <w:lvlJc w:val="right"/>
      <w:pPr>
        <w:ind w:left="6480" w:hanging="180"/>
      </w:pPr>
    </w:lvl>
  </w:abstractNum>
  <w:abstractNum w:abstractNumId="20" w15:restartNumberingAfterBreak="0">
    <w:nsid w:val="55ECE36A"/>
    <w:multiLevelType w:val="hybridMultilevel"/>
    <w:tmpl w:val="60E2303C"/>
    <w:lvl w:ilvl="0" w:tplc="F81840A2">
      <w:start w:val="1"/>
      <w:numFmt w:val="bullet"/>
      <w:lvlText w:val=""/>
      <w:lvlJc w:val="left"/>
      <w:pPr>
        <w:ind w:left="720" w:hanging="360"/>
      </w:pPr>
      <w:rPr>
        <w:rFonts w:ascii="Symbol" w:hAnsi="Symbol" w:hint="default"/>
      </w:rPr>
    </w:lvl>
    <w:lvl w:ilvl="1" w:tplc="166694D8">
      <w:start w:val="1"/>
      <w:numFmt w:val="bullet"/>
      <w:lvlText w:val="o"/>
      <w:lvlJc w:val="left"/>
      <w:pPr>
        <w:ind w:left="1440" w:hanging="360"/>
      </w:pPr>
      <w:rPr>
        <w:rFonts w:ascii="Courier New" w:hAnsi="Courier New" w:hint="default"/>
      </w:rPr>
    </w:lvl>
    <w:lvl w:ilvl="2" w:tplc="C4B4A3BE">
      <w:start w:val="1"/>
      <w:numFmt w:val="bullet"/>
      <w:lvlText w:val=""/>
      <w:lvlJc w:val="left"/>
      <w:pPr>
        <w:ind w:left="2160" w:hanging="360"/>
      </w:pPr>
      <w:rPr>
        <w:rFonts w:ascii="Wingdings" w:hAnsi="Wingdings" w:hint="default"/>
      </w:rPr>
    </w:lvl>
    <w:lvl w:ilvl="3" w:tplc="193EBC2A">
      <w:start w:val="1"/>
      <w:numFmt w:val="bullet"/>
      <w:lvlText w:val=""/>
      <w:lvlJc w:val="left"/>
      <w:pPr>
        <w:ind w:left="2880" w:hanging="360"/>
      </w:pPr>
      <w:rPr>
        <w:rFonts w:ascii="Symbol" w:hAnsi="Symbol" w:hint="default"/>
      </w:rPr>
    </w:lvl>
    <w:lvl w:ilvl="4" w:tplc="31BE9A68">
      <w:start w:val="1"/>
      <w:numFmt w:val="bullet"/>
      <w:lvlText w:val="o"/>
      <w:lvlJc w:val="left"/>
      <w:pPr>
        <w:ind w:left="3600" w:hanging="360"/>
      </w:pPr>
      <w:rPr>
        <w:rFonts w:ascii="Courier New" w:hAnsi="Courier New" w:hint="default"/>
      </w:rPr>
    </w:lvl>
    <w:lvl w:ilvl="5" w:tplc="13A2A53C">
      <w:start w:val="1"/>
      <w:numFmt w:val="bullet"/>
      <w:lvlText w:val=""/>
      <w:lvlJc w:val="left"/>
      <w:pPr>
        <w:ind w:left="4320" w:hanging="360"/>
      </w:pPr>
      <w:rPr>
        <w:rFonts w:ascii="Wingdings" w:hAnsi="Wingdings" w:hint="default"/>
      </w:rPr>
    </w:lvl>
    <w:lvl w:ilvl="6" w:tplc="679E7A3C">
      <w:start w:val="1"/>
      <w:numFmt w:val="bullet"/>
      <w:lvlText w:val=""/>
      <w:lvlJc w:val="left"/>
      <w:pPr>
        <w:ind w:left="5040" w:hanging="360"/>
      </w:pPr>
      <w:rPr>
        <w:rFonts w:ascii="Symbol" w:hAnsi="Symbol" w:hint="default"/>
      </w:rPr>
    </w:lvl>
    <w:lvl w:ilvl="7" w:tplc="B62654F8">
      <w:start w:val="1"/>
      <w:numFmt w:val="bullet"/>
      <w:lvlText w:val="o"/>
      <w:lvlJc w:val="left"/>
      <w:pPr>
        <w:ind w:left="5760" w:hanging="360"/>
      </w:pPr>
      <w:rPr>
        <w:rFonts w:ascii="Courier New" w:hAnsi="Courier New" w:hint="default"/>
      </w:rPr>
    </w:lvl>
    <w:lvl w:ilvl="8" w:tplc="246C9D6C">
      <w:start w:val="1"/>
      <w:numFmt w:val="bullet"/>
      <w:lvlText w:val=""/>
      <w:lvlJc w:val="left"/>
      <w:pPr>
        <w:ind w:left="6480" w:hanging="360"/>
      </w:pPr>
      <w:rPr>
        <w:rFonts w:ascii="Wingdings" w:hAnsi="Wingdings" w:hint="default"/>
      </w:rPr>
    </w:lvl>
  </w:abstractNum>
  <w:abstractNum w:abstractNumId="21" w15:restartNumberingAfterBreak="0">
    <w:nsid w:val="5806CC3E"/>
    <w:multiLevelType w:val="hybridMultilevel"/>
    <w:tmpl w:val="ACD866E6"/>
    <w:lvl w:ilvl="0" w:tplc="12B64BBE">
      <w:start w:val="1"/>
      <w:numFmt w:val="bullet"/>
      <w:lvlText w:val=""/>
      <w:lvlJc w:val="left"/>
      <w:pPr>
        <w:ind w:left="720" w:hanging="360"/>
      </w:pPr>
      <w:rPr>
        <w:rFonts w:ascii="Symbol" w:hAnsi="Symbol" w:hint="default"/>
      </w:rPr>
    </w:lvl>
    <w:lvl w:ilvl="1" w:tplc="0D6E936E">
      <w:start w:val="1"/>
      <w:numFmt w:val="bullet"/>
      <w:lvlText w:val="o"/>
      <w:lvlJc w:val="left"/>
      <w:pPr>
        <w:ind w:left="1440" w:hanging="360"/>
      </w:pPr>
      <w:rPr>
        <w:rFonts w:ascii="Courier New" w:hAnsi="Courier New" w:hint="default"/>
      </w:rPr>
    </w:lvl>
    <w:lvl w:ilvl="2" w:tplc="8D66F3D6">
      <w:start w:val="1"/>
      <w:numFmt w:val="bullet"/>
      <w:lvlText w:val=""/>
      <w:lvlJc w:val="left"/>
      <w:pPr>
        <w:ind w:left="2160" w:hanging="360"/>
      </w:pPr>
      <w:rPr>
        <w:rFonts w:ascii="Wingdings" w:hAnsi="Wingdings" w:hint="default"/>
      </w:rPr>
    </w:lvl>
    <w:lvl w:ilvl="3" w:tplc="E326D8BC">
      <w:start w:val="1"/>
      <w:numFmt w:val="bullet"/>
      <w:lvlText w:val=""/>
      <w:lvlJc w:val="left"/>
      <w:pPr>
        <w:ind w:left="2880" w:hanging="360"/>
      </w:pPr>
      <w:rPr>
        <w:rFonts w:ascii="Symbol" w:hAnsi="Symbol" w:hint="default"/>
      </w:rPr>
    </w:lvl>
    <w:lvl w:ilvl="4" w:tplc="298C6F14">
      <w:start w:val="1"/>
      <w:numFmt w:val="bullet"/>
      <w:lvlText w:val="o"/>
      <w:lvlJc w:val="left"/>
      <w:pPr>
        <w:ind w:left="3600" w:hanging="360"/>
      </w:pPr>
      <w:rPr>
        <w:rFonts w:ascii="Courier New" w:hAnsi="Courier New" w:hint="default"/>
      </w:rPr>
    </w:lvl>
    <w:lvl w:ilvl="5" w:tplc="B28C1360">
      <w:start w:val="1"/>
      <w:numFmt w:val="bullet"/>
      <w:lvlText w:val=""/>
      <w:lvlJc w:val="left"/>
      <w:pPr>
        <w:ind w:left="4320" w:hanging="360"/>
      </w:pPr>
      <w:rPr>
        <w:rFonts w:ascii="Wingdings" w:hAnsi="Wingdings" w:hint="default"/>
      </w:rPr>
    </w:lvl>
    <w:lvl w:ilvl="6" w:tplc="BEE269A4">
      <w:start w:val="1"/>
      <w:numFmt w:val="bullet"/>
      <w:lvlText w:val=""/>
      <w:lvlJc w:val="left"/>
      <w:pPr>
        <w:ind w:left="5040" w:hanging="360"/>
      </w:pPr>
      <w:rPr>
        <w:rFonts w:ascii="Symbol" w:hAnsi="Symbol" w:hint="default"/>
      </w:rPr>
    </w:lvl>
    <w:lvl w:ilvl="7" w:tplc="3A5C5D78">
      <w:start w:val="1"/>
      <w:numFmt w:val="bullet"/>
      <w:lvlText w:val="o"/>
      <w:lvlJc w:val="left"/>
      <w:pPr>
        <w:ind w:left="5760" w:hanging="360"/>
      </w:pPr>
      <w:rPr>
        <w:rFonts w:ascii="Courier New" w:hAnsi="Courier New" w:hint="default"/>
      </w:rPr>
    </w:lvl>
    <w:lvl w:ilvl="8" w:tplc="390CE264">
      <w:start w:val="1"/>
      <w:numFmt w:val="bullet"/>
      <w:lvlText w:val=""/>
      <w:lvlJc w:val="left"/>
      <w:pPr>
        <w:ind w:left="6480" w:hanging="360"/>
      </w:pPr>
      <w:rPr>
        <w:rFonts w:ascii="Wingdings" w:hAnsi="Wingdings" w:hint="default"/>
      </w:rPr>
    </w:lvl>
  </w:abstractNum>
  <w:abstractNum w:abstractNumId="22"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B09A4"/>
    <w:multiLevelType w:val="hybridMultilevel"/>
    <w:tmpl w:val="371A314A"/>
    <w:lvl w:ilvl="0" w:tplc="5A5AC174">
      <w:start w:val="1"/>
      <w:numFmt w:val="decimal"/>
      <w:lvlText w:val="%1."/>
      <w:lvlJc w:val="left"/>
      <w:pPr>
        <w:ind w:left="720" w:hanging="360"/>
      </w:pPr>
    </w:lvl>
    <w:lvl w:ilvl="1" w:tplc="FFFFFFFF">
      <w:start w:val="1"/>
      <w:numFmt w:val="lowerLetter"/>
      <w:lvlText w:val="%2."/>
      <w:lvlJc w:val="left"/>
      <w:pPr>
        <w:ind w:left="1440" w:hanging="360"/>
      </w:pPr>
    </w:lvl>
    <w:lvl w:ilvl="2" w:tplc="F00473F6">
      <w:start w:val="1"/>
      <w:numFmt w:val="lowerRoman"/>
      <w:lvlText w:val="%3."/>
      <w:lvlJc w:val="right"/>
      <w:pPr>
        <w:ind w:left="2160" w:hanging="180"/>
      </w:pPr>
    </w:lvl>
    <w:lvl w:ilvl="3" w:tplc="49A25AB4">
      <w:start w:val="1"/>
      <w:numFmt w:val="decimal"/>
      <w:lvlText w:val="%4."/>
      <w:lvlJc w:val="left"/>
      <w:pPr>
        <w:ind w:left="2880" w:hanging="360"/>
      </w:pPr>
    </w:lvl>
    <w:lvl w:ilvl="4" w:tplc="28C21016">
      <w:start w:val="1"/>
      <w:numFmt w:val="lowerLetter"/>
      <w:lvlText w:val="%5."/>
      <w:lvlJc w:val="left"/>
      <w:pPr>
        <w:ind w:left="3600" w:hanging="360"/>
      </w:pPr>
    </w:lvl>
    <w:lvl w:ilvl="5" w:tplc="9782F0D8">
      <w:start w:val="1"/>
      <w:numFmt w:val="lowerRoman"/>
      <w:lvlText w:val="%6."/>
      <w:lvlJc w:val="right"/>
      <w:pPr>
        <w:ind w:left="4320" w:hanging="180"/>
      </w:pPr>
    </w:lvl>
    <w:lvl w:ilvl="6" w:tplc="550AFCEC">
      <w:start w:val="1"/>
      <w:numFmt w:val="decimal"/>
      <w:lvlText w:val="%7."/>
      <w:lvlJc w:val="left"/>
      <w:pPr>
        <w:ind w:left="5040" w:hanging="360"/>
      </w:pPr>
    </w:lvl>
    <w:lvl w:ilvl="7" w:tplc="B61CF68C">
      <w:start w:val="1"/>
      <w:numFmt w:val="lowerLetter"/>
      <w:lvlText w:val="%8."/>
      <w:lvlJc w:val="left"/>
      <w:pPr>
        <w:ind w:left="5760" w:hanging="360"/>
      </w:pPr>
    </w:lvl>
    <w:lvl w:ilvl="8" w:tplc="FD9873E2">
      <w:start w:val="1"/>
      <w:numFmt w:val="lowerRoman"/>
      <w:lvlText w:val="%9."/>
      <w:lvlJc w:val="right"/>
      <w:pPr>
        <w:ind w:left="6480" w:hanging="180"/>
      </w:pPr>
    </w:lvl>
  </w:abstractNum>
  <w:abstractNum w:abstractNumId="29"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14C0E"/>
    <w:multiLevelType w:val="hybridMultilevel"/>
    <w:tmpl w:val="3B465648"/>
    <w:lvl w:ilvl="0" w:tplc="A32C4646">
      <w:start w:val="1"/>
      <w:numFmt w:val="bullet"/>
      <w:lvlText w:val=""/>
      <w:lvlJc w:val="left"/>
      <w:pPr>
        <w:ind w:left="720" w:hanging="360"/>
      </w:pPr>
      <w:rPr>
        <w:rFonts w:ascii="Symbol" w:hAnsi="Symbol" w:hint="default"/>
      </w:rPr>
    </w:lvl>
    <w:lvl w:ilvl="1" w:tplc="4EC8DC34">
      <w:start w:val="1"/>
      <w:numFmt w:val="bullet"/>
      <w:lvlText w:val="o"/>
      <w:lvlJc w:val="left"/>
      <w:pPr>
        <w:ind w:left="1440" w:hanging="360"/>
      </w:pPr>
      <w:rPr>
        <w:rFonts w:ascii="Courier New" w:hAnsi="Courier New" w:hint="default"/>
      </w:rPr>
    </w:lvl>
    <w:lvl w:ilvl="2" w:tplc="6458FC38">
      <w:start w:val="1"/>
      <w:numFmt w:val="bullet"/>
      <w:lvlText w:val=""/>
      <w:lvlJc w:val="left"/>
      <w:pPr>
        <w:ind w:left="2160" w:hanging="360"/>
      </w:pPr>
      <w:rPr>
        <w:rFonts w:ascii="Wingdings" w:hAnsi="Wingdings" w:hint="default"/>
      </w:rPr>
    </w:lvl>
    <w:lvl w:ilvl="3" w:tplc="AA62FF58">
      <w:start w:val="1"/>
      <w:numFmt w:val="bullet"/>
      <w:lvlText w:val=""/>
      <w:lvlJc w:val="left"/>
      <w:pPr>
        <w:ind w:left="2880" w:hanging="360"/>
      </w:pPr>
      <w:rPr>
        <w:rFonts w:ascii="Symbol" w:hAnsi="Symbol" w:hint="default"/>
      </w:rPr>
    </w:lvl>
    <w:lvl w:ilvl="4" w:tplc="61E855FC">
      <w:start w:val="1"/>
      <w:numFmt w:val="bullet"/>
      <w:lvlText w:val="o"/>
      <w:lvlJc w:val="left"/>
      <w:pPr>
        <w:ind w:left="3600" w:hanging="360"/>
      </w:pPr>
      <w:rPr>
        <w:rFonts w:ascii="Courier New" w:hAnsi="Courier New" w:hint="default"/>
      </w:rPr>
    </w:lvl>
    <w:lvl w:ilvl="5" w:tplc="3B189B60">
      <w:start w:val="1"/>
      <w:numFmt w:val="bullet"/>
      <w:lvlText w:val=""/>
      <w:lvlJc w:val="left"/>
      <w:pPr>
        <w:ind w:left="4320" w:hanging="360"/>
      </w:pPr>
      <w:rPr>
        <w:rFonts w:ascii="Wingdings" w:hAnsi="Wingdings" w:hint="default"/>
      </w:rPr>
    </w:lvl>
    <w:lvl w:ilvl="6" w:tplc="45A6712E">
      <w:start w:val="1"/>
      <w:numFmt w:val="bullet"/>
      <w:lvlText w:val=""/>
      <w:lvlJc w:val="left"/>
      <w:pPr>
        <w:ind w:left="5040" w:hanging="360"/>
      </w:pPr>
      <w:rPr>
        <w:rFonts w:ascii="Symbol" w:hAnsi="Symbol" w:hint="default"/>
      </w:rPr>
    </w:lvl>
    <w:lvl w:ilvl="7" w:tplc="7F9ABEAE">
      <w:start w:val="1"/>
      <w:numFmt w:val="bullet"/>
      <w:lvlText w:val="o"/>
      <w:lvlJc w:val="left"/>
      <w:pPr>
        <w:ind w:left="5760" w:hanging="360"/>
      </w:pPr>
      <w:rPr>
        <w:rFonts w:ascii="Courier New" w:hAnsi="Courier New" w:hint="default"/>
      </w:rPr>
    </w:lvl>
    <w:lvl w:ilvl="8" w:tplc="BA1AFCFA">
      <w:start w:val="1"/>
      <w:numFmt w:val="bullet"/>
      <w:lvlText w:val=""/>
      <w:lvlJc w:val="left"/>
      <w:pPr>
        <w:ind w:left="6480" w:hanging="360"/>
      </w:pPr>
      <w:rPr>
        <w:rFonts w:ascii="Wingdings" w:hAnsi="Wingdings" w:hint="default"/>
      </w:rPr>
    </w:lvl>
  </w:abstractNum>
  <w:num w:numId="1" w16cid:durableId="1471744989">
    <w:abstractNumId w:val="15"/>
  </w:num>
  <w:num w:numId="2" w16cid:durableId="931473204">
    <w:abstractNumId w:val="18"/>
  </w:num>
  <w:num w:numId="3" w16cid:durableId="852720818">
    <w:abstractNumId w:val="22"/>
  </w:num>
  <w:num w:numId="4" w16cid:durableId="614362490">
    <w:abstractNumId w:val="23"/>
  </w:num>
  <w:num w:numId="5" w16cid:durableId="2005860769">
    <w:abstractNumId w:val="5"/>
  </w:num>
  <w:num w:numId="6" w16cid:durableId="199440477">
    <w:abstractNumId w:val="32"/>
  </w:num>
  <w:num w:numId="7" w16cid:durableId="457646580">
    <w:abstractNumId w:val="14"/>
  </w:num>
  <w:num w:numId="8" w16cid:durableId="986545815">
    <w:abstractNumId w:val="26"/>
  </w:num>
  <w:num w:numId="9" w16cid:durableId="1420055950">
    <w:abstractNumId w:val="33"/>
  </w:num>
  <w:num w:numId="10" w16cid:durableId="321352131">
    <w:abstractNumId w:val="16"/>
  </w:num>
  <w:num w:numId="11" w16cid:durableId="1987120827">
    <w:abstractNumId w:val="27"/>
  </w:num>
  <w:num w:numId="12" w16cid:durableId="2139254601">
    <w:abstractNumId w:val="9"/>
  </w:num>
  <w:num w:numId="13" w16cid:durableId="1487355610">
    <w:abstractNumId w:val="0"/>
  </w:num>
  <w:num w:numId="14" w16cid:durableId="436369241">
    <w:abstractNumId w:val="29"/>
  </w:num>
  <w:num w:numId="15" w16cid:durableId="1321539677">
    <w:abstractNumId w:val="8"/>
  </w:num>
  <w:num w:numId="16" w16cid:durableId="515851556">
    <w:abstractNumId w:val="4"/>
  </w:num>
  <w:num w:numId="17" w16cid:durableId="1829518637">
    <w:abstractNumId w:val="34"/>
  </w:num>
  <w:num w:numId="18" w16cid:durableId="1916933123">
    <w:abstractNumId w:val="30"/>
  </w:num>
  <w:num w:numId="19" w16cid:durableId="1609116922">
    <w:abstractNumId w:val="17"/>
  </w:num>
  <w:num w:numId="20" w16cid:durableId="206574519">
    <w:abstractNumId w:val="12"/>
  </w:num>
  <w:num w:numId="21" w16cid:durableId="428042916">
    <w:abstractNumId w:val="1"/>
  </w:num>
  <w:num w:numId="22" w16cid:durableId="551965166">
    <w:abstractNumId w:val="3"/>
  </w:num>
  <w:num w:numId="23" w16cid:durableId="112598787">
    <w:abstractNumId w:val="6"/>
  </w:num>
  <w:num w:numId="24" w16cid:durableId="1127896279">
    <w:abstractNumId w:val="10"/>
  </w:num>
  <w:num w:numId="25" w16cid:durableId="1246375840">
    <w:abstractNumId w:val="24"/>
  </w:num>
  <w:num w:numId="26" w16cid:durableId="338771482">
    <w:abstractNumId w:val="31"/>
  </w:num>
  <w:num w:numId="27" w16cid:durableId="1358003443">
    <w:abstractNumId w:val="25"/>
  </w:num>
  <w:num w:numId="28" w16cid:durableId="1417433591">
    <w:abstractNumId w:val="2"/>
  </w:num>
  <w:num w:numId="29" w16cid:durableId="608508989">
    <w:abstractNumId w:val="7"/>
  </w:num>
  <w:num w:numId="30" w16cid:durableId="76438842">
    <w:abstractNumId w:val="35"/>
  </w:num>
  <w:num w:numId="31" w16cid:durableId="185755935">
    <w:abstractNumId w:val="20"/>
  </w:num>
  <w:num w:numId="32" w16cid:durableId="2018344478">
    <w:abstractNumId w:val="21"/>
  </w:num>
  <w:num w:numId="33" w16cid:durableId="255789156">
    <w:abstractNumId w:val="13"/>
  </w:num>
  <w:num w:numId="34" w16cid:durableId="1244532979">
    <w:abstractNumId w:val="28"/>
  </w:num>
  <w:num w:numId="35" w16cid:durableId="274677838">
    <w:abstractNumId w:val="19"/>
  </w:num>
  <w:num w:numId="36" w16cid:durableId="16490874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26F55"/>
    <w:rsid w:val="00057E69"/>
    <w:rsid w:val="001C04CA"/>
    <w:rsid w:val="001F2BF9"/>
    <w:rsid w:val="00213E4F"/>
    <w:rsid w:val="002D1BE6"/>
    <w:rsid w:val="00302ABE"/>
    <w:rsid w:val="00312AAE"/>
    <w:rsid w:val="0037381D"/>
    <w:rsid w:val="003A1586"/>
    <w:rsid w:val="003E3521"/>
    <w:rsid w:val="004160B8"/>
    <w:rsid w:val="00485EE6"/>
    <w:rsid w:val="005452D1"/>
    <w:rsid w:val="005A7246"/>
    <w:rsid w:val="005F1A60"/>
    <w:rsid w:val="00620BCF"/>
    <w:rsid w:val="0066228A"/>
    <w:rsid w:val="006D4F17"/>
    <w:rsid w:val="0070768C"/>
    <w:rsid w:val="00763FD0"/>
    <w:rsid w:val="007827B4"/>
    <w:rsid w:val="0078613C"/>
    <w:rsid w:val="007A754D"/>
    <w:rsid w:val="007C606A"/>
    <w:rsid w:val="00830B64"/>
    <w:rsid w:val="008A3D6F"/>
    <w:rsid w:val="008F3DC9"/>
    <w:rsid w:val="009A0723"/>
    <w:rsid w:val="009A62B0"/>
    <w:rsid w:val="009D2FA9"/>
    <w:rsid w:val="00AF26E7"/>
    <w:rsid w:val="00B418B9"/>
    <w:rsid w:val="00C22557"/>
    <w:rsid w:val="00C801C6"/>
    <w:rsid w:val="00C85C5F"/>
    <w:rsid w:val="00C9218B"/>
    <w:rsid w:val="00CA6F35"/>
    <w:rsid w:val="00CB6ECE"/>
    <w:rsid w:val="00D35070"/>
    <w:rsid w:val="00DD273E"/>
    <w:rsid w:val="00DE3208"/>
    <w:rsid w:val="00E31F6A"/>
    <w:rsid w:val="00E86735"/>
    <w:rsid w:val="00EA0C6A"/>
    <w:rsid w:val="00EA5B71"/>
    <w:rsid w:val="00F0624C"/>
    <w:rsid w:val="00F753F9"/>
    <w:rsid w:val="00FD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paragraph" w:styleId="Title">
    <w:name w:val="Title"/>
    <w:basedOn w:val="Normal"/>
    <w:next w:val="Normal"/>
    <w:link w:val="TitleChar"/>
    <w:uiPriority w:val="10"/>
    <w:qFormat/>
    <w:rsid w:val="006D4F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F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iamond-Crystal-Kosher-Salt-lbs/dp/B0011BPMUK?&amp;linkCode=ll1&amp;tag=ginsweiwatrec-at-rc-ingli-20&amp;linkId=8e647c8306aab7adff674158e2a9bc4e&amp;language=en_US&amp;ref_=as_li_ss_tl" TargetMode="External"/><Relationship Id="rId13" Type="http://schemas.openxmlformats.org/officeDocument/2006/relationships/hyperlink" Target="https://www.cerulli.com/press-releases/cerulli-anticipates-84-trillion-in-wealth-transfers-through-2045" TargetMode="External"/><Relationship Id="rId18" Type="http://schemas.openxmlformats.org/officeDocument/2006/relationships/hyperlink" Target="https://www.aarp.org/money/scams-fraud/info-2023/protecting-yourself-from-criminals.html" TargetMode="External"/><Relationship Id="rId3" Type="http://schemas.openxmlformats.org/officeDocument/2006/relationships/styles" Target="styles.xml"/><Relationship Id="rId21" Type="http://schemas.openxmlformats.org/officeDocument/2006/relationships/hyperlink" Target="https://www.kiplinger.com/retirement/text-scams-how-to-avoid-and-report-them" TargetMode="External"/><Relationship Id="rId7" Type="http://schemas.openxmlformats.org/officeDocument/2006/relationships/endnotes" Target="endnotes.xml"/><Relationship Id="rId12" Type="http://schemas.openxmlformats.org/officeDocument/2006/relationships/hyperlink" Target="https://www.nasdaq.com/articles/generational-wealth%3A-why-do-70-of-families-lose-their-wealth-in-the-2nd-generation-2018-10" TargetMode="External"/><Relationship Id="rId17" Type="http://schemas.openxmlformats.org/officeDocument/2006/relationships/hyperlink" Target="https://www.cnbc.com/2024/02/15/imposter-scams-are-top-fraud-of-2023-ftc-says-how-to-protect-yourself.html" TargetMode="External"/><Relationship Id="rId2" Type="http://schemas.openxmlformats.org/officeDocument/2006/relationships/numbering" Target="numbering.xml"/><Relationship Id="rId16" Type="http://schemas.openxmlformats.org/officeDocument/2006/relationships/hyperlink" Target="https://www.kiplinger.com/personal-finance/people-lost-billions-to-scams-last-year" TargetMode="External"/><Relationship Id="rId20" Type="http://schemas.openxmlformats.org/officeDocument/2006/relationships/hyperlink" Target="https://www.ftc.gov/news-events/data-visualizations/data-spotlight/2023/10/social-media-golden-goose-scamm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get.com/p/vital-farms-pasture-raised-grade-a-large-eggs-12ct/-/A-18783617?aflt=c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sumer.ftc.gov/features/how-avoid-imposter-scams" TargetMode="External"/><Relationship Id="rId23" Type="http://schemas.openxmlformats.org/officeDocument/2006/relationships/fontTable" Target="fontTable.xml"/><Relationship Id="rId10" Type="http://schemas.openxmlformats.org/officeDocument/2006/relationships/hyperlink" Target="https://www.amazon.com/PRODUCE-Organic-Garlic-Peeled-Pound/dp/B07FZ72YG5?&amp;linkCode=ll1&amp;tag=ginsweiwatrec-at-rc-ingli-20&amp;linkId=3cefdba3fb6ae08325ebe6e9fd3d78d9&amp;language=en_US&amp;ref_=as_li_ss_tl" TargetMode="External"/><Relationship Id="rId19" Type="http://schemas.openxmlformats.org/officeDocument/2006/relationships/hyperlink" Target="https://www.skinnytaste.com/zucchini-lasagna/" TargetMode="External"/><Relationship Id="rId4" Type="http://schemas.openxmlformats.org/officeDocument/2006/relationships/settings" Target="settings.xml"/><Relationship Id="rId9" Type="http://schemas.openxmlformats.org/officeDocument/2006/relationships/hyperlink" Target="https://www.amazon.com/DELALLO-Extra-Olive-33-8-Ounce/dp/B0090GBK9U?&amp;linkCode=ll1&amp;tag=ginsweiwatrec-at-rc-ingli-20&amp;linkId=7afc011e57357135248b5f94e80593b6&amp;language=en_US&amp;ref_=as_li_ss_tl" TargetMode="External"/><Relationship Id="rId14" Type="http://schemas.openxmlformats.org/officeDocument/2006/relationships/hyperlink" Target="https://www.investmentnews.com/industry-news/news/what-clients-want-you-to-know-about-transferring-wealth-to-their-heirs-241437"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055A3-7B69-49C4-8F7F-7A15415D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LifeStyle Newsletter - LPL</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 Newsletter - LPL</dc:title>
  <dc:subject/>
  <dc:creator>Carson Coaching</dc:creator>
  <cp:keywords/>
  <dc:description/>
  <cp:lastModifiedBy>Kait Mathias</cp:lastModifiedBy>
  <cp:revision>5</cp:revision>
  <dcterms:created xsi:type="dcterms:W3CDTF">2024-02-28T19:59:00Z</dcterms:created>
  <dcterms:modified xsi:type="dcterms:W3CDTF">2024-02-29T16:01:00Z</dcterms:modified>
</cp:coreProperties>
</file>