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95B7" w14:textId="2EBECA36" w:rsidR="00715555" w:rsidRPr="000C09EF" w:rsidRDefault="00EA5B71" w:rsidP="00715555">
      <w:pPr>
        <w:spacing w:line="240" w:lineRule="auto"/>
        <w:rPr>
          <w:rFonts w:ascii="Arial" w:hAnsi="Arial" w:cs="Arial"/>
          <w:b/>
          <w:color w:val="0D304A"/>
          <w:sz w:val="72"/>
          <w:szCs w:val="72"/>
        </w:rPr>
      </w:pPr>
      <w:r w:rsidRPr="009C51E1">
        <w:rPr>
          <w:rFonts w:ascii="Arial" w:hAnsi="Arial" w:cs="Arial"/>
          <w:b/>
          <w:color w:val="0D304A"/>
          <w:sz w:val="72"/>
          <w:szCs w:val="72"/>
        </w:rPr>
        <w:t xml:space="preserve">Holiday Greeting | </w:t>
      </w:r>
      <w:r w:rsidRPr="009C51E1">
        <w:rPr>
          <w:rFonts w:ascii="Arial" w:hAnsi="Arial" w:cs="Arial"/>
          <w:b/>
          <w:color w:val="0D304A"/>
          <w:sz w:val="72"/>
          <w:szCs w:val="72"/>
        </w:rPr>
        <w:br/>
      </w:r>
      <w:r w:rsidR="00D04776">
        <w:rPr>
          <w:rFonts w:ascii="Arial" w:hAnsi="Arial" w:cs="Arial"/>
          <w:b/>
          <w:color w:val="0D304A"/>
          <w:sz w:val="72"/>
          <w:szCs w:val="72"/>
        </w:rPr>
        <w:t>Mother’s Day</w:t>
      </w:r>
      <w:r w:rsidR="00D7671A">
        <w:rPr>
          <w:rFonts w:ascii="Arial" w:hAnsi="Arial" w:cs="Arial"/>
          <w:b/>
          <w:color w:val="0D304A"/>
          <w:sz w:val="72"/>
          <w:szCs w:val="72"/>
        </w:rPr>
        <w:t xml:space="preserve"> – </w:t>
      </w:r>
      <w:r w:rsidR="00715555" w:rsidRPr="000C09EF">
        <w:rPr>
          <w:rFonts w:ascii="Arial" w:hAnsi="Arial" w:cs="Arial"/>
          <w:b/>
          <w:color w:val="0D304A"/>
          <w:sz w:val="72"/>
          <w:szCs w:val="72"/>
        </w:rPr>
        <w:t xml:space="preserve">LPL </w:t>
      </w:r>
    </w:p>
    <w:p w14:paraId="587C6260" w14:textId="0701BF4B" w:rsidR="00715555" w:rsidRDefault="00715555" w:rsidP="00715555">
      <w:pPr>
        <w:pStyle w:val="Header"/>
        <w:tabs>
          <w:tab w:val="clear" w:pos="4680"/>
          <w:tab w:val="clear" w:pos="9360"/>
        </w:tabs>
        <w:spacing w:after="160" w:line="22" w:lineRule="atLeast"/>
        <w:rPr>
          <w:rFonts w:ascii="Arial" w:hAnsi="Arial" w:cs="Arial"/>
          <w:i/>
          <w:color w:val="35DB86"/>
        </w:rPr>
      </w:pPr>
      <w:r w:rsidRPr="009C51E1">
        <w:rPr>
          <w:rFonts w:ascii="Arial" w:hAnsi="Arial" w:cs="Arial"/>
          <w:i/>
          <w:color w:val="35DB86"/>
        </w:rPr>
        <w:t>Must be used with your Advertising Review Team approved letterhead or email signature.</w:t>
      </w:r>
    </w:p>
    <w:p w14:paraId="691455BE" w14:textId="22EA1AFE" w:rsidR="007E48F4" w:rsidRPr="007E48F4" w:rsidRDefault="007E48F4" w:rsidP="00715555">
      <w:pPr>
        <w:pStyle w:val="Header"/>
        <w:tabs>
          <w:tab w:val="clear" w:pos="4680"/>
          <w:tab w:val="clear" w:pos="9360"/>
        </w:tabs>
        <w:spacing w:after="160" w:line="22" w:lineRule="atLeast"/>
        <w:rPr>
          <w:rFonts w:ascii="Arial" w:hAnsi="Arial" w:cs="Arial"/>
          <w:iCs/>
          <w:color w:val="35DB86"/>
        </w:rPr>
      </w:pPr>
      <w:r w:rsidRPr="007E48F4">
        <w:rPr>
          <w:rFonts w:ascii="Arial" w:hAnsi="Arial" w:cs="Arial"/>
          <w:iCs/>
          <w:color w:val="35DB86"/>
        </w:rPr>
        <w:t xml:space="preserve">LPL Compliance Approval # </w:t>
      </w:r>
      <w:r w:rsidR="00305329">
        <w:rPr>
          <w:rFonts w:ascii="Arial" w:hAnsi="Arial" w:cs="Arial"/>
          <w:iCs/>
          <w:color w:val="35DB86"/>
        </w:rPr>
        <w:t>569016-1</w:t>
      </w:r>
    </w:p>
    <w:p w14:paraId="36D6CEFF" w14:textId="73063798" w:rsidR="00715555" w:rsidRPr="007E48F4" w:rsidRDefault="00715555" w:rsidP="00715555">
      <w:pPr>
        <w:spacing w:line="22" w:lineRule="atLeast"/>
        <w:rPr>
          <w:rFonts w:ascii="Arial" w:hAnsi="Arial" w:cs="Arial"/>
          <w:iCs/>
          <w:color w:val="35DB86"/>
        </w:rPr>
      </w:pPr>
      <w:r w:rsidRPr="007E48F4">
        <w:rPr>
          <w:rFonts w:ascii="Arial" w:hAnsi="Arial" w:cs="Arial"/>
          <w:iCs/>
          <w:color w:val="35DB86"/>
        </w:rPr>
        <w:t xml:space="preserve">The attached has been given an 'Approved As Is' status by the Advertising Review Team. Advisors who are interested in using and/or customizing pre-approved materials should ensure an understanding of the </w:t>
      </w:r>
      <w:r w:rsidRPr="007E48F4">
        <w:rPr>
          <w:rFonts w:ascii="Arial" w:hAnsi="Arial" w:cs="Arial"/>
          <w:b/>
          <w:bCs/>
          <w:iCs/>
          <w:color w:val="35DB86"/>
          <w:u w:val="single"/>
        </w:rPr>
        <w:t>Pre-Approved Communications</w:t>
      </w:r>
      <w:r w:rsidRPr="007E48F4">
        <w:rPr>
          <w:rFonts w:ascii="Arial" w:hAnsi="Arial" w:cs="Arial"/>
          <w:iCs/>
          <w:color w:val="35DB86"/>
        </w:rPr>
        <w:t xml:space="preserve"> section of the </w:t>
      </w:r>
      <w:r w:rsidRPr="007E48F4">
        <w:rPr>
          <w:rFonts w:ascii="Arial" w:hAnsi="Arial" w:cs="Arial"/>
          <w:b/>
          <w:bCs/>
          <w:iCs/>
          <w:color w:val="35DB86"/>
          <w:u w:val="single"/>
        </w:rPr>
        <w:t>Advisor Compliance Manual</w:t>
      </w:r>
      <w:r w:rsidRPr="007E48F4">
        <w:rPr>
          <w:rFonts w:ascii="Arial" w:hAnsi="Arial" w:cs="Arial"/>
          <w:iCs/>
          <w:color w:val="35DB86"/>
        </w:rPr>
        <w:t xml:space="preserve"> posted on ClientWorks. This section of the compliance manual includes instructions on how to use pre-approved materials and meet the necessary Books and Records requirements.</w:t>
      </w:r>
      <w:r w:rsidR="007E48F4">
        <w:rPr>
          <w:rFonts w:ascii="Arial" w:hAnsi="Arial" w:cs="Arial"/>
          <w:iCs/>
          <w:color w:val="35DB86"/>
        </w:rPr>
        <w:br/>
      </w:r>
    </w:p>
    <w:p w14:paraId="00A89F61" w14:textId="1093EDB4" w:rsidR="007E48F4" w:rsidRPr="007E48F4" w:rsidRDefault="007E48F4" w:rsidP="007E48F4">
      <w:pPr>
        <w:pStyle w:val="Heading1"/>
        <w:spacing w:before="0" w:after="0"/>
        <w:rPr>
          <w:b w:val="0"/>
          <w:sz w:val="22"/>
          <w:szCs w:val="22"/>
        </w:rPr>
      </w:pPr>
      <w:r w:rsidRPr="007E48F4">
        <w:rPr>
          <w:sz w:val="22"/>
          <w:szCs w:val="22"/>
        </w:rPr>
        <w:t xml:space="preserve">[Subject line] </w:t>
      </w:r>
      <w:r w:rsidR="00D04776" w:rsidRPr="00D04776">
        <w:rPr>
          <w:sz w:val="22"/>
          <w:szCs w:val="22"/>
        </w:rPr>
        <w:t>Appreciating All the Courageous Mothers!</w:t>
      </w:r>
    </w:p>
    <w:p w14:paraId="5FF706FB" w14:textId="77777777" w:rsidR="007E48F4" w:rsidRPr="007E48F4" w:rsidRDefault="007E48F4" w:rsidP="007E48F4">
      <w:pPr>
        <w:spacing w:after="0" w:line="240" w:lineRule="auto"/>
        <w:rPr>
          <w:rFonts w:ascii="Arial" w:hAnsi="Arial" w:cs="Arial"/>
        </w:rPr>
      </w:pPr>
    </w:p>
    <w:p w14:paraId="2E42EF94" w14:textId="77777777" w:rsidR="00D04776" w:rsidRPr="00D04776" w:rsidRDefault="00D04776" w:rsidP="00D04776">
      <w:pPr>
        <w:shd w:val="clear" w:color="auto" w:fill="FFFFFF" w:themeFill="background1"/>
        <w:spacing w:after="360" w:line="240" w:lineRule="auto"/>
        <w:rPr>
          <w:rFonts w:ascii="Arial" w:eastAsia="Times New Roman" w:hAnsi="Arial" w:cs="Arial"/>
        </w:rPr>
      </w:pPr>
      <w:r w:rsidRPr="00D04776">
        <w:rPr>
          <w:rFonts w:ascii="Arial" w:eastAsiaTheme="minorEastAsia" w:hAnsi="Arial" w:cs="Arial"/>
        </w:rPr>
        <w:t xml:space="preserve">“Such a mysterious business, motherhood. How brave a woman must be to embark on it,” wrote M.L. Stedman, in </w:t>
      </w:r>
      <w:r w:rsidRPr="00D04776">
        <w:rPr>
          <w:rFonts w:ascii="Arial" w:eastAsiaTheme="minorEastAsia" w:hAnsi="Arial" w:cs="Arial"/>
          <w:i/>
          <w:iCs/>
        </w:rPr>
        <w:t>The Light Between Oceans</w:t>
      </w:r>
      <w:r w:rsidRPr="00D04776">
        <w:rPr>
          <w:rFonts w:ascii="Arial" w:eastAsiaTheme="minorEastAsia" w:hAnsi="Arial" w:cs="Arial"/>
        </w:rPr>
        <w:t>.</w:t>
      </w:r>
      <w:r w:rsidRPr="00D04776">
        <w:rPr>
          <w:rFonts w:ascii="Arial" w:eastAsia="Times New Roman" w:hAnsi="Arial" w:cs="Arial"/>
          <w:vertAlign w:val="superscript"/>
        </w:rPr>
        <w:t xml:space="preserve"> 1</w:t>
      </w:r>
    </w:p>
    <w:p w14:paraId="58EDBEBB" w14:textId="77777777" w:rsidR="00D04776" w:rsidRPr="00D04776" w:rsidRDefault="00D04776" w:rsidP="00D04776">
      <w:pPr>
        <w:spacing w:after="0" w:line="240" w:lineRule="auto"/>
        <w:rPr>
          <w:rFonts w:ascii="Arial" w:eastAsia="Times New Roman" w:hAnsi="Arial" w:cs="Arial"/>
        </w:rPr>
      </w:pPr>
      <w:r w:rsidRPr="00D04776">
        <w:rPr>
          <w:rFonts w:ascii="Arial" w:eastAsia="Times New Roman" w:hAnsi="Arial" w:cs="Arial"/>
        </w:rPr>
        <w:t>Elizabeth Torres wrote in Mindful that motherhood calls for courage from the start.</w:t>
      </w:r>
      <w:r w:rsidRPr="00D04776">
        <w:rPr>
          <w:rFonts w:ascii="Arial" w:eastAsia="Times New Roman" w:hAnsi="Arial" w:cs="Arial"/>
          <w:vertAlign w:val="superscript"/>
        </w:rPr>
        <w:t>2</w:t>
      </w:r>
      <w:r w:rsidRPr="00D04776">
        <w:rPr>
          <w:rFonts w:ascii="Arial" w:eastAsia="Times New Roman" w:hAnsi="Arial" w:cs="Arial"/>
        </w:rPr>
        <w:t xml:space="preserve"> There are doubts. Fears. Anxiousness. Anticipation. Terror. Happiness. Mothers endure all of that for their children. </w:t>
      </w:r>
    </w:p>
    <w:p w14:paraId="33BAEE17" w14:textId="77777777" w:rsidR="00D04776" w:rsidRPr="00D04776" w:rsidRDefault="00D04776" w:rsidP="00D04776">
      <w:pPr>
        <w:spacing w:after="0" w:line="240" w:lineRule="auto"/>
        <w:rPr>
          <w:rFonts w:ascii="Arial" w:eastAsia="Times New Roman" w:hAnsi="Arial" w:cs="Arial"/>
        </w:rPr>
      </w:pPr>
    </w:p>
    <w:p w14:paraId="254CC040" w14:textId="77777777" w:rsidR="00D04776" w:rsidRPr="00D04776" w:rsidRDefault="00D04776" w:rsidP="00D04776">
      <w:pPr>
        <w:spacing w:after="0" w:line="240" w:lineRule="auto"/>
        <w:rPr>
          <w:rFonts w:ascii="Arial" w:eastAsia="Times New Roman" w:hAnsi="Arial" w:cs="Arial"/>
        </w:rPr>
      </w:pPr>
      <w:r w:rsidRPr="00D04776">
        <w:rPr>
          <w:rFonts w:ascii="Arial" w:eastAsia="Times New Roman" w:hAnsi="Arial" w:cs="Arial"/>
        </w:rPr>
        <w:t>And one day in 1908, Anna Jarvis organized the first official Mother’s Day service as a way to honor mothers. It is said that a prayer by her mother inspired Jarvis to organize the event. The prayer went: “I hope and pray that someone, sometime, will found a memorial mother’s day commemorating her for the matchless service she renders to humanity in every field of life.”</w:t>
      </w:r>
      <w:r w:rsidRPr="00D04776">
        <w:rPr>
          <w:rFonts w:ascii="Arial" w:eastAsia="Times New Roman" w:hAnsi="Arial" w:cs="Arial"/>
          <w:vertAlign w:val="superscript"/>
        </w:rPr>
        <w:t>3</w:t>
      </w:r>
    </w:p>
    <w:p w14:paraId="0C780D34" w14:textId="77777777" w:rsidR="00D04776" w:rsidRPr="00D04776" w:rsidRDefault="00D04776" w:rsidP="00D04776">
      <w:pPr>
        <w:spacing w:after="0" w:line="240" w:lineRule="auto"/>
        <w:rPr>
          <w:rFonts w:ascii="Arial" w:eastAsia="Times New Roman" w:hAnsi="Arial" w:cs="Arial"/>
        </w:rPr>
      </w:pPr>
    </w:p>
    <w:p w14:paraId="749F2EF9" w14:textId="77777777" w:rsidR="00D04776" w:rsidRPr="00D04776" w:rsidRDefault="00D04776" w:rsidP="00D04776">
      <w:pPr>
        <w:spacing w:after="0" w:line="240" w:lineRule="auto"/>
        <w:rPr>
          <w:rFonts w:ascii="Arial" w:eastAsia="Times New Roman" w:hAnsi="Arial" w:cs="Arial"/>
          <w:vertAlign w:val="superscript"/>
        </w:rPr>
      </w:pPr>
      <w:r w:rsidRPr="00D04776">
        <w:rPr>
          <w:rFonts w:ascii="Arial" w:eastAsia="Times New Roman" w:hAnsi="Arial" w:cs="Arial"/>
        </w:rPr>
        <w:t>So Jarvis answered this prayer by planning a service on the anniversary of her mother’s death – the second Sunday in May. Jarvis herself didn’t have kids, so she wanted to be the one doing the honoring, rather than being the one who was honored. She wanted people to thank their mothers for their invisible work and the way they put their children above themselves.</w:t>
      </w:r>
      <w:r w:rsidRPr="00D04776">
        <w:rPr>
          <w:rFonts w:ascii="Arial" w:eastAsia="Times New Roman" w:hAnsi="Arial" w:cs="Arial"/>
          <w:vertAlign w:val="superscript"/>
        </w:rPr>
        <w:t>3</w:t>
      </w:r>
    </w:p>
    <w:p w14:paraId="19D9F14F" w14:textId="77777777" w:rsidR="00D04776" w:rsidRPr="00D04776" w:rsidRDefault="00D04776" w:rsidP="00D04776">
      <w:pPr>
        <w:spacing w:after="0" w:line="240" w:lineRule="auto"/>
        <w:rPr>
          <w:rFonts w:ascii="Arial" w:eastAsia="Times New Roman" w:hAnsi="Arial" w:cs="Arial"/>
        </w:rPr>
      </w:pPr>
    </w:p>
    <w:p w14:paraId="590B1813" w14:textId="77777777" w:rsidR="00D04776" w:rsidRPr="00D04776" w:rsidRDefault="00D04776" w:rsidP="00D04776">
      <w:pPr>
        <w:spacing w:after="0" w:line="240" w:lineRule="auto"/>
        <w:rPr>
          <w:rFonts w:ascii="Arial" w:eastAsia="Times New Roman" w:hAnsi="Arial" w:cs="Arial"/>
        </w:rPr>
      </w:pPr>
      <w:r w:rsidRPr="00D04776">
        <w:rPr>
          <w:rFonts w:ascii="Arial" w:eastAsia="Times New Roman" w:hAnsi="Arial" w:cs="Arial"/>
        </w:rPr>
        <w:t xml:space="preserve">We want to help mothers by understanding the fabric of your financial lives and tailoring your plan accordingly. Give us a call! </w:t>
      </w:r>
    </w:p>
    <w:p w14:paraId="19A76978" w14:textId="77777777" w:rsidR="00D04776" w:rsidRPr="00D04776" w:rsidRDefault="00D04776" w:rsidP="00D04776">
      <w:pPr>
        <w:spacing w:after="0" w:line="240" w:lineRule="auto"/>
        <w:rPr>
          <w:rFonts w:ascii="Arial" w:eastAsia="Times New Roman" w:hAnsi="Arial" w:cs="Arial"/>
        </w:rPr>
      </w:pPr>
    </w:p>
    <w:p w14:paraId="4685EEE5" w14:textId="77777777" w:rsidR="00D04776" w:rsidRPr="00D04776" w:rsidRDefault="00D04776" w:rsidP="00D04776">
      <w:pPr>
        <w:spacing w:after="0" w:line="240" w:lineRule="auto"/>
        <w:rPr>
          <w:rFonts w:ascii="Arial" w:eastAsia="Times New Roman" w:hAnsi="Arial" w:cs="Arial"/>
        </w:rPr>
      </w:pPr>
      <w:r w:rsidRPr="00D04776">
        <w:rPr>
          <w:rFonts w:ascii="Arial" w:eastAsia="Arial" w:hAnsi="Arial" w:cs="Arial"/>
        </w:rPr>
        <w:t>This Mother's Day, we hope we all acknowledge, appreciate, and honor the mothers who have laid the foundation of our lives. And to the mothers who offer their wisdom and grace, we say thank you, and happy Mother's Day!</w:t>
      </w:r>
    </w:p>
    <w:p w14:paraId="1B2A99EA" w14:textId="77777777" w:rsidR="00D04776" w:rsidRPr="00D04776" w:rsidRDefault="00D04776" w:rsidP="00D04776">
      <w:pPr>
        <w:spacing w:after="0" w:line="240" w:lineRule="auto"/>
        <w:rPr>
          <w:rFonts w:ascii="Arial" w:eastAsia="Times New Roman" w:hAnsi="Arial" w:cs="Arial"/>
          <w:sz w:val="24"/>
          <w:szCs w:val="24"/>
        </w:rPr>
      </w:pPr>
    </w:p>
    <w:p w14:paraId="4C5F6DDD" w14:textId="77777777" w:rsidR="00D04776" w:rsidRPr="00D04776" w:rsidRDefault="00D04776" w:rsidP="00D04776">
      <w:pPr>
        <w:spacing w:after="0" w:line="240" w:lineRule="auto"/>
        <w:rPr>
          <w:rFonts w:ascii="Arial" w:eastAsia="Times New Roman" w:hAnsi="Arial" w:cs="Arial"/>
          <w:sz w:val="18"/>
          <w:szCs w:val="18"/>
        </w:rPr>
      </w:pPr>
      <w:r w:rsidRPr="00D04776">
        <w:rPr>
          <w:rFonts w:ascii="Arial" w:eastAsia="Times New Roman" w:hAnsi="Arial" w:cs="Arial"/>
          <w:sz w:val="18"/>
          <w:szCs w:val="18"/>
        </w:rPr>
        <w:t>Sources:</w:t>
      </w:r>
    </w:p>
    <w:p w14:paraId="0406988C" w14:textId="77777777" w:rsidR="00D04776" w:rsidRPr="00D04776" w:rsidRDefault="00D04776" w:rsidP="00D04776">
      <w:pPr>
        <w:spacing w:after="0" w:line="240" w:lineRule="auto"/>
        <w:rPr>
          <w:rFonts w:ascii="Times New Roman" w:eastAsia="Times New Roman" w:hAnsi="Times New Roman" w:cs="Times New Roman"/>
          <w:sz w:val="24"/>
          <w:szCs w:val="24"/>
        </w:rPr>
      </w:pPr>
      <w:r w:rsidRPr="00D04776">
        <w:rPr>
          <w:rFonts w:ascii="Arial" w:eastAsia="Times New Roman" w:hAnsi="Arial" w:cs="Arial"/>
          <w:sz w:val="18"/>
          <w:szCs w:val="18"/>
          <w:vertAlign w:val="superscript"/>
        </w:rPr>
        <w:t>1</w:t>
      </w:r>
      <w:r w:rsidRPr="00D04776">
        <w:rPr>
          <w:rFonts w:ascii="Arial" w:eastAsia="Times New Roman" w:hAnsi="Arial" w:cs="Arial"/>
          <w:sz w:val="18"/>
          <w:szCs w:val="18"/>
        </w:rPr>
        <w:t xml:space="preserve"> </w:t>
      </w:r>
      <w:hyperlink r:id="rId8">
        <w:r w:rsidRPr="00D04776">
          <w:rPr>
            <w:rFonts w:ascii="Arial" w:eastAsia="Times New Roman" w:hAnsi="Arial" w:cs="Arial"/>
            <w:color w:val="0563C1" w:themeColor="hyperlink"/>
            <w:sz w:val="18"/>
            <w:szCs w:val="18"/>
            <w:u w:val="single"/>
          </w:rPr>
          <w:t>https://www.today.com/parents/moms/mothers-day-quotes-rcna17172</w:t>
        </w:r>
      </w:hyperlink>
    </w:p>
    <w:p w14:paraId="0C16DD7F" w14:textId="77777777" w:rsidR="00D04776" w:rsidRPr="00D04776" w:rsidRDefault="00D04776" w:rsidP="00D04776">
      <w:pPr>
        <w:spacing w:after="0" w:line="240" w:lineRule="auto"/>
        <w:rPr>
          <w:rFonts w:ascii="Arial" w:eastAsia="Times New Roman" w:hAnsi="Arial" w:cs="Arial"/>
          <w:sz w:val="18"/>
          <w:szCs w:val="18"/>
        </w:rPr>
      </w:pPr>
      <w:r w:rsidRPr="00D04776">
        <w:rPr>
          <w:rFonts w:ascii="Arial" w:eastAsia="Times New Roman" w:hAnsi="Arial" w:cs="Arial"/>
          <w:sz w:val="18"/>
          <w:szCs w:val="18"/>
          <w:vertAlign w:val="superscript"/>
        </w:rPr>
        <w:t>2</w:t>
      </w:r>
      <w:r w:rsidRPr="00D04776">
        <w:rPr>
          <w:rFonts w:ascii="Arial" w:eastAsia="Times New Roman" w:hAnsi="Arial" w:cs="Arial"/>
          <w:sz w:val="18"/>
          <w:szCs w:val="18"/>
        </w:rPr>
        <w:t xml:space="preserve"> </w:t>
      </w:r>
      <w:hyperlink r:id="rId9">
        <w:r w:rsidRPr="00D04776">
          <w:rPr>
            <w:rFonts w:ascii="Arial" w:eastAsia="Times New Roman" w:hAnsi="Arial" w:cs="Arial"/>
            <w:color w:val="0563C1" w:themeColor="hyperlink"/>
            <w:sz w:val="18"/>
            <w:szCs w:val="18"/>
            <w:u w:val="single"/>
          </w:rPr>
          <w:t>https://www.mindful.org/cultivating-courage-and-confidence-in-motherhood/</w:t>
        </w:r>
      </w:hyperlink>
      <w:r w:rsidRPr="00D04776">
        <w:rPr>
          <w:rFonts w:ascii="Arial" w:eastAsia="Times New Roman" w:hAnsi="Arial" w:cs="Arial"/>
          <w:sz w:val="18"/>
          <w:szCs w:val="18"/>
        </w:rPr>
        <w:t xml:space="preserve"> </w:t>
      </w:r>
    </w:p>
    <w:p w14:paraId="643C122C" w14:textId="77777777" w:rsidR="00D04776" w:rsidRPr="00D04776" w:rsidRDefault="00D04776" w:rsidP="00D04776">
      <w:pPr>
        <w:spacing w:after="0" w:line="240" w:lineRule="auto"/>
        <w:rPr>
          <w:rFonts w:ascii="Arial" w:eastAsia="Times New Roman" w:hAnsi="Arial" w:cs="Arial"/>
          <w:sz w:val="18"/>
          <w:szCs w:val="18"/>
        </w:rPr>
      </w:pPr>
      <w:r w:rsidRPr="00D04776">
        <w:rPr>
          <w:rFonts w:ascii="Arial" w:eastAsia="Times New Roman" w:hAnsi="Arial" w:cs="Arial"/>
          <w:sz w:val="18"/>
          <w:szCs w:val="18"/>
          <w:vertAlign w:val="superscript"/>
        </w:rPr>
        <w:t>3</w:t>
      </w:r>
      <w:r w:rsidRPr="00D04776">
        <w:rPr>
          <w:rFonts w:ascii="Arial" w:eastAsia="Times New Roman" w:hAnsi="Arial" w:cs="Arial"/>
          <w:sz w:val="18"/>
          <w:szCs w:val="18"/>
        </w:rPr>
        <w:t xml:space="preserve"> </w:t>
      </w:r>
      <w:hyperlink r:id="rId10">
        <w:r w:rsidRPr="00D04776">
          <w:rPr>
            <w:rFonts w:ascii="Arial" w:eastAsia="Times New Roman" w:hAnsi="Arial" w:cs="Arial"/>
            <w:color w:val="0563C1" w:themeColor="hyperlink"/>
            <w:sz w:val="18"/>
            <w:szCs w:val="18"/>
            <w:u w:val="single"/>
          </w:rPr>
          <w:t>https://time.com/3850790/anna-jarvis-mothers-day-origin/</w:t>
        </w:r>
      </w:hyperlink>
      <w:r w:rsidRPr="00D04776">
        <w:rPr>
          <w:rFonts w:ascii="Arial" w:eastAsia="Times New Roman" w:hAnsi="Arial" w:cs="Arial"/>
          <w:sz w:val="18"/>
          <w:szCs w:val="18"/>
        </w:rPr>
        <w:t xml:space="preserve"> </w:t>
      </w:r>
    </w:p>
    <w:p w14:paraId="58532F72" w14:textId="77777777" w:rsidR="00D7671A" w:rsidRPr="00D7671A" w:rsidRDefault="00D7671A" w:rsidP="007E48F4">
      <w:pPr>
        <w:spacing w:after="0" w:line="240" w:lineRule="auto"/>
        <w:rPr>
          <w:rFonts w:ascii="Arial" w:hAnsi="Arial" w:cs="Arial"/>
          <w:sz w:val="18"/>
          <w:szCs w:val="18"/>
        </w:rPr>
      </w:pPr>
    </w:p>
    <w:p w14:paraId="486260C2" w14:textId="77777777" w:rsidR="007E48F4" w:rsidRPr="00D7671A" w:rsidRDefault="007E48F4" w:rsidP="007E48F4">
      <w:pPr>
        <w:spacing w:after="0" w:line="240" w:lineRule="auto"/>
        <w:rPr>
          <w:rFonts w:ascii="Arial" w:hAnsi="Arial" w:cs="Arial"/>
          <w:sz w:val="18"/>
          <w:szCs w:val="18"/>
        </w:rPr>
      </w:pPr>
      <w:r w:rsidRPr="00D7671A">
        <w:rPr>
          <w:rFonts w:ascii="Arial" w:hAnsi="Arial" w:cs="Arial"/>
          <w:sz w:val="18"/>
          <w:szCs w:val="18"/>
        </w:rPr>
        <w:t xml:space="preserve">Securities offered through </w:t>
      </w:r>
      <w:r w:rsidRPr="00D7671A">
        <w:rPr>
          <w:rFonts w:ascii="Arial" w:hAnsi="Arial" w:cs="Arial"/>
          <w:color w:val="FF0000"/>
          <w:sz w:val="18"/>
          <w:szCs w:val="18"/>
        </w:rPr>
        <w:t>“Your B/D Name Here”</w:t>
      </w:r>
      <w:r w:rsidRPr="00D7671A">
        <w:rPr>
          <w:rFonts w:ascii="Arial" w:hAnsi="Arial" w:cs="Arial"/>
          <w:sz w:val="18"/>
          <w:szCs w:val="18"/>
        </w:rPr>
        <w:t>, Member FINRA/SIPC.</w:t>
      </w:r>
    </w:p>
    <w:p w14:paraId="0126CCEB" w14:textId="77777777" w:rsidR="007E48F4" w:rsidRPr="00D7671A" w:rsidRDefault="007E48F4" w:rsidP="007E48F4">
      <w:pPr>
        <w:spacing w:after="0" w:line="240" w:lineRule="auto"/>
        <w:rPr>
          <w:rFonts w:ascii="Arial" w:hAnsi="Arial" w:cs="Arial"/>
          <w:sz w:val="18"/>
          <w:szCs w:val="18"/>
        </w:rPr>
      </w:pPr>
    </w:p>
    <w:p w14:paraId="48901010" w14:textId="77777777" w:rsidR="007E48F4" w:rsidRPr="00D7671A" w:rsidRDefault="007E48F4" w:rsidP="007E48F4">
      <w:pPr>
        <w:spacing w:after="0" w:line="240" w:lineRule="auto"/>
        <w:rPr>
          <w:rFonts w:ascii="Arial" w:hAnsi="Arial" w:cs="Arial"/>
          <w:sz w:val="18"/>
          <w:szCs w:val="18"/>
        </w:rPr>
      </w:pPr>
      <w:r w:rsidRPr="00D7671A">
        <w:rPr>
          <w:rFonts w:ascii="Arial" w:hAnsi="Arial" w:cs="Arial"/>
          <w:sz w:val="18"/>
          <w:szCs w:val="18"/>
        </w:rPr>
        <w:t>This material was prepared by Carson Coaching. Carson Coaching is not affiliated with the named broker/dealer or firm.</w:t>
      </w:r>
    </w:p>
    <w:p w14:paraId="3E1D19B6" w14:textId="7AA52CBD" w:rsidR="00083C6D" w:rsidRPr="00D7671A" w:rsidRDefault="00083C6D" w:rsidP="007E48F4">
      <w:pPr>
        <w:spacing w:after="0" w:line="240" w:lineRule="auto"/>
        <w:rPr>
          <w:rFonts w:ascii="Arial" w:hAnsi="Arial" w:cs="Arial"/>
          <w:sz w:val="18"/>
          <w:szCs w:val="18"/>
        </w:rPr>
      </w:pPr>
    </w:p>
    <w:sectPr w:rsidR="00083C6D" w:rsidRPr="00D7671A" w:rsidSect="0087395E">
      <w:headerReference w:type="default" r:id="rId11"/>
      <w:pgSz w:w="12240" w:h="15840"/>
      <w:pgMar w:top="1454" w:right="1080" w:bottom="119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3D0D6" w14:textId="77777777" w:rsidR="00274FD0" w:rsidRDefault="00274FD0" w:rsidP="00057E69">
      <w:pPr>
        <w:spacing w:after="0" w:line="240" w:lineRule="auto"/>
      </w:pPr>
      <w:r>
        <w:separator/>
      </w:r>
    </w:p>
  </w:endnote>
  <w:endnote w:type="continuationSeparator" w:id="0">
    <w:p w14:paraId="44AB46D5" w14:textId="77777777" w:rsidR="00274FD0" w:rsidRDefault="00274FD0"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ED434" w14:textId="77777777" w:rsidR="00274FD0" w:rsidRDefault="00274FD0" w:rsidP="00057E69">
      <w:pPr>
        <w:spacing w:after="0" w:line="240" w:lineRule="auto"/>
      </w:pPr>
      <w:r>
        <w:separator/>
      </w:r>
    </w:p>
  </w:footnote>
  <w:footnote w:type="continuationSeparator" w:id="0">
    <w:p w14:paraId="57D03BBE" w14:textId="77777777" w:rsidR="00274FD0" w:rsidRDefault="00274FD0"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5C90D63C">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A1E65"/>
    <w:multiLevelType w:val="hybridMultilevel"/>
    <w:tmpl w:val="8E108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55423"/>
    <w:multiLevelType w:val="hybridMultilevel"/>
    <w:tmpl w:val="11BE13D6"/>
    <w:lvl w:ilvl="0" w:tplc="72BE41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450A7"/>
    <w:multiLevelType w:val="hybridMultilevel"/>
    <w:tmpl w:val="ADD8CA98"/>
    <w:lvl w:ilvl="0" w:tplc="9D0E9EFA">
      <w:start w:val="1"/>
      <w:numFmt w:val="decimal"/>
      <w:lvlText w:val="%1."/>
      <w:lvlJc w:val="left"/>
      <w:pPr>
        <w:ind w:left="720" w:hanging="360"/>
      </w:pPr>
      <w:rPr>
        <w:rFonts w:ascii="Arial" w:eastAsia="Calibri"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E2F6F"/>
    <w:multiLevelType w:val="hybridMultilevel"/>
    <w:tmpl w:val="A1AA7E1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15:restartNumberingAfterBreak="0">
    <w:nsid w:val="5D39108C"/>
    <w:multiLevelType w:val="hybridMultilevel"/>
    <w:tmpl w:val="DB5E2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53F15"/>
    <w:multiLevelType w:val="hybridMultilevel"/>
    <w:tmpl w:val="F500C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8454493">
    <w:abstractNumId w:val="14"/>
  </w:num>
  <w:num w:numId="2" w16cid:durableId="515923242">
    <w:abstractNumId w:val="17"/>
  </w:num>
  <w:num w:numId="3" w16cid:durableId="1259830096">
    <w:abstractNumId w:val="21"/>
  </w:num>
  <w:num w:numId="4" w16cid:durableId="1759592689">
    <w:abstractNumId w:val="22"/>
  </w:num>
  <w:num w:numId="5" w16cid:durableId="1589191210">
    <w:abstractNumId w:val="5"/>
  </w:num>
  <w:num w:numId="6" w16cid:durableId="544681593">
    <w:abstractNumId w:val="30"/>
  </w:num>
  <w:num w:numId="7" w16cid:durableId="778573257">
    <w:abstractNumId w:val="13"/>
  </w:num>
  <w:num w:numId="8" w16cid:durableId="1398088387">
    <w:abstractNumId w:val="25"/>
  </w:num>
  <w:num w:numId="9" w16cid:durableId="662660123">
    <w:abstractNumId w:val="31"/>
  </w:num>
  <w:num w:numId="10" w16cid:durableId="1964652951">
    <w:abstractNumId w:val="15"/>
  </w:num>
  <w:num w:numId="11" w16cid:durableId="1226528852">
    <w:abstractNumId w:val="26"/>
  </w:num>
  <w:num w:numId="12" w16cid:durableId="1917855577">
    <w:abstractNumId w:val="10"/>
  </w:num>
  <w:num w:numId="13" w16cid:durableId="141972809">
    <w:abstractNumId w:val="0"/>
  </w:num>
  <w:num w:numId="14" w16cid:durableId="1081872530">
    <w:abstractNumId w:val="27"/>
  </w:num>
  <w:num w:numId="15" w16cid:durableId="305626588">
    <w:abstractNumId w:val="9"/>
  </w:num>
  <w:num w:numId="16" w16cid:durableId="693117159">
    <w:abstractNumId w:val="4"/>
  </w:num>
  <w:num w:numId="17" w16cid:durableId="1047265835">
    <w:abstractNumId w:val="32"/>
  </w:num>
  <w:num w:numId="18" w16cid:durableId="594097537">
    <w:abstractNumId w:val="28"/>
  </w:num>
  <w:num w:numId="19" w16cid:durableId="1409958325">
    <w:abstractNumId w:val="16"/>
  </w:num>
  <w:num w:numId="20" w16cid:durableId="628244967">
    <w:abstractNumId w:val="12"/>
  </w:num>
  <w:num w:numId="21" w16cid:durableId="912935696">
    <w:abstractNumId w:val="2"/>
  </w:num>
  <w:num w:numId="22" w16cid:durableId="1897356213">
    <w:abstractNumId w:val="3"/>
  </w:num>
  <w:num w:numId="23" w16cid:durableId="1642151890">
    <w:abstractNumId w:val="7"/>
  </w:num>
  <w:num w:numId="24" w16cid:durableId="1606691084">
    <w:abstractNumId w:val="11"/>
  </w:num>
  <w:num w:numId="25" w16cid:durableId="1114325291">
    <w:abstractNumId w:val="23"/>
  </w:num>
  <w:num w:numId="26" w16cid:durableId="757210347">
    <w:abstractNumId w:val="29"/>
  </w:num>
  <w:num w:numId="27" w16cid:durableId="1666007044">
    <w:abstractNumId w:val="24"/>
  </w:num>
  <w:num w:numId="28" w16cid:durableId="1791316325">
    <w:abstractNumId w:val="20"/>
  </w:num>
  <w:num w:numId="29" w16cid:durableId="211159393">
    <w:abstractNumId w:val="8"/>
  </w:num>
  <w:num w:numId="30" w16cid:durableId="1314943429">
    <w:abstractNumId w:val="1"/>
  </w:num>
  <w:num w:numId="31" w16cid:durableId="255790886">
    <w:abstractNumId w:val="19"/>
  </w:num>
  <w:num w:numId="32" w16cid:durableId="1432505522">
    <w:abstractNumId w:val="6"/>
  </w:num>
  <w:num w:numId="33" w16cid:durableId="23763758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083C6D"/>
    <w:rsid w:val="001C04CA"/>
    <w:rsid w:val="00213E4F"/>
    <w:rsid w:val="00274FD0"/>
    <w:rsid w:val="002D1BE6"/>
    <w:rsid w:val="00305329"/>
    <w:rsid w:val="00312AAE"/>
    <w:rsid w:val="0037381D"/>
    <w:rsid w:val="003A1586"/>
    <w:rsid w:val="003F03A3"/>
    <w:rsid w:val="005E0037"/>
    <w:rsid w:val="005F1A60"/>
    <w:rsid w:val="00620BCF"/>
    <w:rsid w:val="0066228A"/>
    <w:rsid w:val="00683615"/>
    <w:rsid w:val="006D2D50"/>
    <w:rsid w:val="00715555"/>
    <w:rsid w:val="00751CE2"/>
    <w:rsid w:val="00761409"/>
    <w:rsid w:val="007827B4"/>
    <w:rsid w:val="0078613C"/>
    <w:rsid w:val="007E48F4"/>
    <w:rsid w:val="007F63D1"/>
    <w:rsid w:val="008019E8"/>
    <w:rsid w:val="00830B64"/>
    <w:rsid w:val="0084401B"/>
    <w:rsid w:val="0087395E"/>
    <w:rsid w:val="008F3DC9"/>
    <w:rsid w:val="00932244"/>
    <w:rsid w:val="009A0723"/>
    <w:rsid w:val="009A62B0"/>
    <w:rsid w:val="009C51E1"/>
    <w:rsid w:val="00A07DB7"/>
    <w:rsid w:val="00A62B4D"/>
    <w:rsid w:val="00A8609A"/>
    <w:rsid w:val="00AF26E7"/>
    <w:rsid w:val="00B418B9"/>
    <w:rsid w:val="00C801C6"/>
    <w:rsid w:val="00C9218B"/>
    <w:rsid w:val="00CB6ECE"/>
    <w:rsid w:val="00D04776"/>
    <w:rsid w:val="00D7671A"/>
    <w:rsid w:val="00DA596F"/>
    <w:rsid w:val="00DD273E"/>
    <w:rsid w:val="00DE3208"/>
    <w:rsid w:val="00E86735"/>
    <w:rsid w:val="00EA5B71"/>
    <w:rsid w:val="00EE6B7C"/>
    <w:rsid w:val="00F0624C"/>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FollowedHyperlink">
    <w:name w:val="FollowedHyperlink"/>
    <w:basedOn w:val="DefaultParagraphFont"/>
    <w:uiPriority w:val="99"/>
    <w:semiHidden/>
    <w:unhideWhenUsed/>
    <w:rsid w:val="00A860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day.com/parents/moms/mothers-day-quotes-rcna171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ime.com/3850790/anna-jarvis-mothers-day-origin/" TargetMode="External"/><Relationship Id="rId4" Type="http://schemas.openxmlformats.org/officeDocument/2006/relationships/settings" Target="settings.xml"/><Relationship Id="rId9" Type="http://schemas.openxmlformats.org/officeDocument/2006/relationships/hyperlink" Target="https://www.mindful.org/cultivating-courage-and-confidence-in-motherhoo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A7FC5-F49C-40A8-A16D-4B54E5C8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Holiday Greeting {Holiday Year} - LPL</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Greeting {Holiday Year} - LPL</dc:title>
  <dc:subject/>
  <dc:creator>Carson Coaching</dc:creator>
  <cp:keywords/>
  <dc:description/>
  <cp:lastModifiedBy>Kait Mathias</cp:lastModifiedBy>
  <cp:revision>4</cp:revision>
  <dcterms:created xsi:type="dcterms:W3CDTF">2024-04-22T13:00:00Z</dcterms:created>
  <dcterms:modified xsi:type="dcterms:W3CDTF">2024-04-22T13:04:00Z</dcterms:modified>
</cp:coreProperties>
</file>