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95A3" w14:textId="3CF94E30" w:rsidR="00B418B9" w:rsidRPr="0056071D" w:rsidRDefault="00EA5B71" w:rsidP="0056071D">
      <w:pPr>
        <w:spacing w:after="0" w:line="240" w:lineRule="auto"/>
        <w:rPr>
          <w:rFonts w:ascii="Arial" w:hAnsi="Arial" w:cs="Arial"/>
          <w:b/>
          <w:color w:val="0D304A"/>
          <w:sz w:val="72"/>
          <w:szCs w:val="72"/>
        </w:rPr>
      </w:pPr>
      <w:r w:rsidRPr="0056071D">
        <w:rPr>
          <w:rFonts w:ascii="Arial" w:hAnsi="Arial" w:cs="Arial"/>
          <w:b/>
          <w:color w:val="0D304A"/>
          <w:sz w:val="72"/>
          <w:szCs w:val="72"/>
        </w:rPr>
        <w:t xml:space="preserve">Holiday Greeting | </w:t>
      </w:r>
      <w:r w:rsidRPr="0056071D">
        <w:rPr>
          <w:rFonts w:ascii="Arial" w:hAnsi="Arial" w:cs="Arial"/>
          <w:b/>
          <w:color w:val="0D304A"/>
          <w:sz w:val="72"/>
          <w:szCs w:val="72"/>
        </w:rPr>
        <w:br/>
      </w:r>
      <w:r w:rsidR="00B16D30">
        <w:rPr>
          <w:rFonts w:ascii="Arial" w:hAnsi="Arial" w:cs="Arial"/>
          <w:b/>
          <w:color w:val="0D304A"/>
          <w:sz w:val="72"/>
          <w:szCs w:val="72"/>
        </w:rPr>
        <w:t>Yom Kippur</w:t>
      </w:r>
    </w:p>
    <w:p w14:paraId="3BF32BD0" w14:textId="61979A1C" w:rsidR="00620BCF" w:rsidRPr="00C76232" w:rsidRDefault="00620BCF" w:rsidP="0056071D">
      <w:pPr>
        <w:spacing w:after="0" w:line="240" w:lineRule="auto"/>
        <w:rPr>
          <w:rFonts w:ascii="Arial" w:eastAsia="Times New Roman" w:hAnsi="Arial" w:cs="Arial"/>
        </w:rPr>
      </w:pPr>
    </w:p>
    <w:p w14:paraId="7E22F39A" w14:textId="01EFC05D" w:rsidR="00A926BC" w:rsidRPr="00C76232" w:rsidRDefault="00A926BC" w:rsidP="0056071D">
      <w:pPr>
        <w:spacing w:after="0" w:line="240" w:lineRule="auto"/>
        <w:rPr>
          <w:rFonts w:ascii="Arial" w:eastAsia="Times New Roman" w:hAnsi="Arial" w:cs="Arial"/>
          <w:i/>
          <w:iCs/>
          <w:color w:val="35DB86"/>
        </w:rPr>
      </w:pPr>
      <w:r w:rsidRPr="00C76232">
        <w:rPr>
          <w:rFonts w:ascii="Arial" w:eastAsia="Times New Roman" w:hAnsi="Arial" w:cs="Arial"/>
          <w:i/>
          <w:iCs/>
          <w:color w:val="35DB86"/>
        </w:rPr>
        <w:t xml:space="preserve">Always include appropriate BD/RIA disclosures and submit ghostwritten </w:t>
      </w:r>
      <w:r w:rsidR="00E829BB">
        <w:rPr>
          <w:rFonts w:ascii="Arial" w:eastAsia="Times New Roman" w:hAnsi="Arial" w:cs="Arial"/>
          <w:i/>
          <w:iCs/>
          <w:color w:val="35DB86"/>
        </w:rPr>
        <w:t>materials</w:t>
      </w:r>
      <w:r w:rsidRPr="00C76232">
        <w:rPr>
          <w:rFonts w:ascii="Arial" w:eastAsia="Times New Roman" w:hAnsi="Arial" w:cs="Arial"/>
          <w:i/>
          <w:iCs/>
          <w:color w:val="35DB86"/>
        </w:rPr>
        <w:t xml:space="preserve"> for compliance review and approval before using.</w:t>
      </w:r>
    </w:p>
    <w:p w14:paraId="7AE48BAC" w14:textId="77777777" w:rsidR="00620BCF" w:rsidRPr="00C76232" w:rsidRDefault="00620BCF" w:rsidP="0056071D">
      <w:pPr>
        <w:spacing w:after="0" w:line="240" w:lineRule="auto"/>
        <w:rPr>
          <w:rFonts w:ascii="Arial" w:eastAsia="Times New Roman" w:hAnsi="Arial" w:cs="Arial"/>
        </w:rPr>
      </w:pPr>
    </w:p>
    <w:p w14:paraId="06FD028E" w14:textId="7B3028AB" w:rsidR="00AF26E7" w:rsidRDefault="00B16D30" w:rsidP="0056071D">
      <w:pPr>
        <w:pStyle w:val="Heading1"/>
        <w:spacing w:before="0" w:after="0"/>
      </w:pPr>
      <w:r w:rsidRPr="00B16D30">
        <w:t>May You Have a Renewing Yom Kippur</w:t>
      </w:r>
    </w:p>
    <w:p w14:paraId="7AA3F4CB" w14:textId="77777777" w:rsidR="00B16D30" w:rsidRPr="00B16D30" w:rsidRDefault="00B16D30" w:rsidP="00B16D30"/>
    <w:p w14:paraId="4437696B" w14:textId="23F867C4" w:rsidR="008C4759" w:rsidRPr="007E48F4" w:rsidRDefault="008C4759" w:rsidP="008C4759">
      <w:pPr>
        <w:pStyle w:val="Heading1"/>
        <w:spacing w:before="0" w:after="0"/>
        <w:rPr>
          <w:b w:val="0"/>
          <w:sz w:val="22"/>
          <w:szCs w:val="22"/>
        </w:rPr>
      </w:pPr>
      <w:r w:rsidRPr="007E48F4">
        <w:rPr>
          <w:sz w:val="22"/>
          <w:szCs w:val="22"/>
        </w:rPr>
        <w:t xml:space="preserve">[Subject line] </w:t>
      </w:r>
      <w:r w:rsidR="00B16D30" w:rsidRPr="00B16D30">
        <w:rPr>
          <w:sz w:val="22"/>
          <w:szCs w:val="22"/>
        </w:rPr>
        <w:t>May You Have a Renewing Yom Kippur</w:t>
      </w:r>
    </w:p>
    <w:p w14:paraId="3357A3FB" w14:textId="1CD40FE1" w:rsidR="00AF26E7" w:rsidRPr="0056071D" w:rsidRDefault="00AF26E7" w:rsidP="0056071D">
      <w:pPr>
        <w:spacing w:after="0" w:line="240" w:lineRule="auto"/>
        <w:rPr>
          <w:rFonts w:ascii="Arial" w:hAnsi="Arial" w:cs="Arial"/>
          <w:b/>
        </w:rPr>
      </w:pPr>
    </w:p>
    <w:p w14:paraId="16C2A979" w14:textId="77777777" w:rsidR="006B7CBF" w:rsidRDefault="006B7CBF" w:rsidP="0056071D">
      <w:pPr>
        <w:spacing w:after="0" w:line="240" w:lineRule="auto"/>
        <w:rPr>
          <w:rFonts w:ascii="Arial" w:hAnsi="Arial" w:cs="Arial"/>
        </w:rPr>
      </w:pPr>
    </w:p>
    <w:p w14:paraId="1799404F" w14:textId="77777777" w:rsidR="00B16D30" w:rsidRPr="00B16D30" w:rsidRDefault="00B16D30" w:rsidP="00B16D30">
      <w:pPr>
        <w:spacing w:after="0" w:line="240" w:lineRule="auto"/>
        <w:rPr>
          <w:rFonts w:ascii="Arial" w:eastAsia="Times New Roman" w:hAnsi="Arial" w:cs="Arial"/>
          <w:sz w:val="24"/>
          <w:szCs w:val="24"/>
        </w:rPr>
      </w:pPr>
      <w:r w:rsidRPr="00B16D30">
        <w:rPr>
          <w:rFonts w:ascii="Arial" w:eastAsia="Times New Roman" w:hAnsi="Arial" w:cs="Arial"/>
          <w:sz w:val="24"/>
          <w:szCs w:val="24"/>
        </w:rPr>
        <w:t xml:space="preserve">“The real work of this holiday is on yourself. You really need to look deep inside. What did you do last year? What is life? What does it mean to me? What can I do to make it better? What do I want next year to turn out to be?” said Rabbi Randall </w:t>
      </w:r>
      <w:proofErr w:type="spellStart"/>
      <w:r w:rsidRPr="00B16D30">
        <w:rPr>
          <w:rFonts w:ascii="Arial" w:eastAsia="Times New Roman" w:hAnsi="Arial" w:cs="Arial"/>
          <w:sz w:val="24"/>
          <w:szCs w:val="24"/>
        </w:rPr>
        <w:t>Konigsburg</w:t>
      </w:r>
      <w:proofErr w:type="spellEnd"/>
      <w:r w:rsidRPr="00B16D30">
        <w:rPr>
          <w:rFonts w:ascii="Arial" w:eastAsia="Times New Roman" w:hAnsi="Arial" w:cs="Arial"/>
          <w:sz w:val="24"/>
          <w:szCs w:val="24"/>
        </w:rPr>
        <w:t xml:space="preserve"> of Yom Kippur.</w:t>
      </w:r>
      <w:r w:rsidRPr="00B16D30">
        <w:rPr>
          <w:rFonts w:ascii="Arial" w:eastAsia="Times New Roman" w:hAnsi="Arial" w:cs="Arial"/>
          <w:sz w:val="24"/>
          <w:szCs w:val="24"/>
          <w:vertAlign w:val="superscript"/>
        </w:rPr>
        <w:t>1</w:t>
      </w:r>
    </w:p>
    <w:p w14:paraId="6D44E2C0" w14:textId="77777777" w:rsidR="00B16D30" w:rsidRPr="00B16D30" w:rsidRDefault="00B16D30" w:rsidP="00B16D30">
      <w:pPr>
        <w:spacing w:after="0" w:line="240" w:lineRule="auto"/>
        <w:rPr>
          <w:rFonts w:ascii="Arial" w:eastAsia="Times New Roman" w:hAnsi="Arial" w:cs="Arial"/>
          <w:sz w:val="24"/>
          <w:szCs w:val="24"/>
        </w:rPr>
      </w:pPr>
    </w:p>
    <w:p w14:paraId="06BBC79B" w14:textId="77777777" w:rsidR="00B16D30" w:rsidRPr="00B16D30" w:rsidRDefault="00B16D30" w:rsidP="00B16D30">
      <w:pPr>
        <w:spacing w:after="0" w:line="240" w:lineRule="auto"/>
        <w:rPr>
          <w:rFonts w:ascii="Arial" w:eastAsia="Arial" w:hAnsi="Arial" w:cs="Arial"/>
          <w:color w:val="1E293B"/>
          <w:sz w:val="26"/>
          <w:szCs w:val="26"/>
        </w:rPr>
      </w:pPr>
      <w:r w:rsidRPr="00B16D30">
        <w:rPr>
          <w:rFonts w:ascii="Arial" w:eastAsia="Times New Roman" w:hAnsi="Arial" w:cs="Arial"/>
          <w:sz w:val="24"/>
          <w:szCs w:val="24"/>
        </w:rPr>
        <w:t xml:space="preserve">Whether you fast or not during Yom Kippur, this </w:t>
      </w:r>
      <w:r w:rsidRPr="00B16D30">
        <w:rPr>
          <w:rFonts w:ascii="Arial" w:eastAsia="Arial" w:hAnsi="Arial" w:cs="Arial"/>
          <w:color w:val="1E293B"/>
          <w:sz w:val="26"/>
          <w:szCs w:val="26"/>
        </w:rPr>
        <w:t xml:space="preserve">day of </w:t>
      </w:r>
      <w:r w:rsidRPr="00B16D30">
        <w:rPr>
          <w:rFonts w:ascii="Arial" w:eastAsia="Times New Roman" w:hAnsi="Arial" w:cs="Arial"/>
          <w:sz w:val="24"/>
          <w:szCs w:val="24"/>
        </w:rPr>
        <w:t xml:space="preserve">atonement is a time of spiritual reflection, repentance and renewal. Look at the questions posed by Rabbi </w:t>
      </w:r>
      <w:proofErr w:type="spellStart"/>
      <w:r w:rsidRPr="00B16D30">
        <w:rPr>
          <w:rFonts w:ascii="Arial" w:eastAsia="Times New Roman" w:hAnsi="Arial" w:cs="Arial"/>
          <w:sz w:val="24"/>
          <w:szCs w:val="24"/>
        </w:rPr>
        <w:t>Konigsburg</w:t>
      </w:r>
      <w:proofErr w:type="spellEnd"/>
      <w:r w:rsidRPr="00B16D30">
        <w:rPr>
          <w:rFonts w:ascii="Arial" w:eastAsia="Times New Roman" w:hAnsi="Arial" w:cs="Arial"/>
          <w:sz w:val="24"/>
          <w:szCs w:val="24"/>
        </w:rPr>
        <w:t xml:space="preserve"> and answer them truthfully. </w:t>
      </w:r>
    </w:p>
    <w:p w14:paraId="6CE52F7E" w14:textId="77777777" w:rsidR="00B16D30" w:rsidRPr="00B16D30" w:rsidRDefault="00B16D30" w:rsidP="00B16D30">
      <w:pPr>
        <w:spacing w:after="0" w:line="240" w:lineRule="auto"/>
        <w:rPr>
          <w:rFonts w:ascii="Arial" w:eastAsia="Times New Roman" w:hAnsi="Arial" w:cs="Arial"/>
          <w:sz w:val="24"/>
          <w:szCs w:val="24"/>
        </w:rPr>
      </w:pPr>
    </w:p>
    <w:p w14:paraId="2F5BD8BB" w14:textId="77777777" w:rsidR="00B16D30" w:rsidRPr="00B16D30" w:rsidRDefault="00B16D30" w:rsidP="00B16D30">
      <w:pPr>
        <w:spacing w:after="0" w:line="240" w:lineRule="auto"/>
        <w:rPr>
          <w:rFonts w:ascii="Arial" w:eastAsia="Times New Roman" w:hAnsi="Arial" w:cs="Arial"/>
          <w:sz w:val="24"/>
          <w:szCs w:val="24"/>
        </w:rPr>
      </w:pPr>
      <w:r w:rsidRPr="00B16D30">
        <w:rPr>
          <w:rFonts w:ascii="Arial" w:eastAsia="Times New Roman" w:hAnsi="Arial" w:cs="Arial"/>
          <w:sz w:val="24"/>
          <w:szCs w:val="24"/>
        </w:rPr>
        <w:t>Yom Kippur, the holiest day of the year for Jews, marks the culmination of the 10 Days of Awe.</w:t>
      </w:r>
      <w:r w:rsidRPr="00B16D30">
        <w:rPr>
          <w:rFonts w:ascii="Arial" w:eastAsia="Times New Roman" w:hAnsi="Arial" w:cs="Arial"/>
          <w:sz w:val="24"/>
          <w:szCs w:val="24"/>
          <w:vertAlign w:val="superscript"/>
        </w:rPr>
        <w:t>2</w:t>
      </w:r>
      <w:r w:rsidRPr="00B16D30">
        <w:rPr>
          <w:rFonts w:ascii="Arial" w:eastAsia="Times New Roman" w:hAnsi="Arial" w:cs="Arial"/>
          <w:sz w:val="24"/>
          <w:szCs w:val="24"/>
        </w:rPr>
        <w:t xml:space="preserve"> This is a special time to engage in introspection and reflection and look toward the future with hope and optimism. </w:t>
      </w:r>
    </w:p>
    <w:p w14:paraId="71963D65" w14:textId="77777777" w:rsidR="00B16D30" w:rsidRPr="00B16D30" w:rsidRDefault="00B16D30" w:rsidP="00B16D30">
      <w:pPr>
        <w:spacing w:after="0" w:line="240" w:lineRule="auto"/>
        <w:rPr>
          <w:rFonts w:ascii="Arial" w:eastAsia="Times New Roman" w:hAnsi="Arial" w:cs="Arial"/>
          <w:sz w:val="24"/>
          <w:szCs w:val="24"/>
        </w:rPr>
      </w:pPr>
    </w:p>
    <w:p w14:paraId="2BBE4620" w14:textId="77777777" w:rsidR="00B16D30" w:rsidRPr="00B16D30" w:rsidRDefault="00B16D30" w:rsidP="00B16D30">
      <w:pPr>
        <w:spacing w:after="0" w:line="240" w:lineRule="auto"/>
        <w:rPr>
          <w:rFonts w:ascii="Arial" w:eastAsia="Times New Roman" w:hAnsi="Arial" w:cs="Arial"/>
          <w:sz w:val="24"/>
          <w:szCs w:val="24"/>
        </w:rPr>
      </w:pPr>
      <w:r w:rsidRPr="00B16D30">
        <w:rPr>
          <w:rFonts w:ascii="Arial" w:eastAsia="Times New Roman" w:hAnsi="Arial" w:cs="Arial"/>
          <w:sz w:val="24"/>
          <w:szCs w:val="24"/>
        </w:rPr>
        <w:t xml:space="preserve">Creating a year ahead that’s better than the one that just passed is possible. If we can help make that a reality in the financial realm, please reach out. </w:t>
      </w:r>
    </w:p>
    <w:p w14:paraId="3D950BF9" w14:textId="77777777" w:rsidR="00B16D30" w:rsidRPr="00B16D30" w:rsidRDefault="00B16D30" w:rsidP="00B16D30">
      <w:pPr>
        <w:spacing w:after="0" w:line="240" w:lineRule="auto"/>
        <w:rPr>
          <w:rFonts w:ascii="Arial" w:eastAsia="Times New Roman" w:hAnsi="Arial" w:cs="Arial"/>
          <w:sz w:val="24"/>
          <w:szCs w:val="24"/>
        </w:rPr>
      </w:pPr>
    </w:p>
    <w:p w14:paraId="19F91AD6" w14:textId="77777777" w:rsidR="00B16D30" w:rsidRPr="00B16D30" w:rsidRDefault="00B16D30" w:rsidP="00B16D30">
      <w:pPr>
        <w:spacing w:after="0" w:line="240" w:lineRule="auto"/>
        <w:rPr>
          <w:rFonts w:ascii="Arial" w:eastAsia="Times New Roman" w:hAnsi="Arial" w:cs="Arial"/>
          <w:sz w:val="24"/>
          <w:szCs w:val="24"/>
        </w:rPr>
      </w:pPr>
      <w:r w:rsidRPr="00B16D30">
        <w:rPr>
          <w:rFonts w:ascii="Arial" w:eastAsia="Times New Roman" w:hAnsi="Arial" w:cs="Arial"/>
          <w:sz w:val="24"/>
          <w:szCs w:val="24"/>
        </w:rPr>
        <w:t xml:space="preserve">But until we hear from you, we wish you an easy fast and a good day. </w:t>
      </w:r>
    </w:p>
    <w:p w14:paraId="0487533F" w14:textId="77777777" w:rsidR="00B16D30" w:rsidRPr="00B16D30" w:rsidRDefault="00B16D30" w:rsidP="00B16D30">
      <w:pPr>
        <w:spacing w:after="0" w:line="240" w:lineRule="auto"/>
        <w:rPr>
          <w:rFonts w:ascii="Arial" w:eastAsia="Times New Roman" w:hAnsi="Arial" w:cs="Arial"/>
          <w:sz w:val="24"/>
          <w:szCs w:val="24"/>
        </w:rPr>
      </w:pPr>
    </w:p>
    <w:p w14:paraId="569140A6" w14:textId="77777777" w:rsidR="00B16D30" w:rsidRPr="00B16D30" w:rsidRDefault="00B16D30" w:rsidP="00B16D30">
      <w:pPr>
        <w:spacing w:after="0" w:line="240" w:lineRule="auto"/>
        <w:rPr>
          <w:rFonts w:ascii="Arial" w:eastAsia="Times New Roman" w:hAnsi="Arial" w:cs="Arial"/>
          <w:sz w:val="24"/>
          <w:szCs w:val="24"/>
        </w:rPr>
      </w:pPr>
      <w:proofErr w:type="spellStart"/>
      <w:r w:rsidRPr="00B16D30">
        <w:rPr>
          <w:rFonts w:ascii="Arial" w:eastAsia="Times New Roman" w:hAnsi="Arial" w:cs="Arial"/>
          <w:sz w:val="24"/>
          <w:szCs w:val="24"/>
        </w:rPr>
        <w:t>G’mar</w:t>
      </w:r>
      <w:proofErr w:type="spellEnd"/>
      <w:r w:rsidRPr="00B16D30">
        <w:rPr>
          <w:rFonts w:ascii="Arial" w:eastAsia="Times New Roman" w:hAnsi="Arial" w:cs="Arial"/>
          <w:sz w:val="24"/>
          <w:szCs w:val="24"/>
        </w:rPr>
        <w:t xml:space="preserve"> </w:t>
      </w:r>
      <w:proofErr w:type="spellStart"/>
      <w:r w:rsidRPr="00B16D30">
        <w:rPr>
          <w:rFonts w:ascii="Arial" w:eastAsia="Times New Roman" w:hAnsi="Arial" w:cs="Arial"/>
          <w:sz w:val="24"/>
          <w:szCs w:val="24"/>
        </w:rPr>
        <w:t>Chatima</w:t>
      </w:r>
      <w:proofErr w:type="spellEnd"/>
      <w:r w:rsidRPr="00B16D30">
        <w:rPr>
          <w:rFonts w:ascii="Arial" w:eastAsia="Times New Roman" w:hAnsi="Arial" w:cs="Arial"/>
          <w:sz w:val="24"/>
          <w:szCs w:val="24"/>
        </w:rPr>
        <w:t xml:space="preserve"> Tova.</w:t>
      </w:r>
    </w:p>
    <w:p w14:paraId="1D69F2F4" w14:textId="77777777" w:rsidR="00B16D30" w:rsidRPr="00B16D30" w:rsidRDefault="00B16D30" w:rsidP="00B16D30">
      <w:pPr>
        <w:spacing w:after="0" w:line="240" w:lineRule="auto"/>
        <w:rPr>
          <w:rFonts w:ascii="Arial" w:eastAsia="Times New Roman" w:hAnsi="Arial" w:cs="Arial"/>
          <w:sz w:val="24"/>
          <w:szCs w:val="24"/>
        </w:rPr>
      </w:pPr>
    </w:p>
    <w:p w14:paraId="049A3B88" w14:textId="77777777" w:rsidR="00B16D30" w:rsidRPr="00B16D30" w:rsidRDefault="00B16D30" w:rsidP="00B16D30">
      <w:pPr>
        <w:spacing w:after="0" w:line="240" w:lineRule="auto"/>
        <w:rPr>
          <w:rFonts w:ascii="Arial" w:eastAsia="Times New Roman" w:hAnsi="Arial" w:cs="Arial"/>
          <w:sz w:val="18"/>
          <w:szCs w:val="18"/>
        </w:rPr>
      </w:pPr>
      <w:r w:rsidRPr="00B16D30">
        <w:rPr>
          <w:rFonts w:ascii="Arial" w:eastAsia="Times New Roman" w:hAnsi="Arial" w:cs="Arial"/>
          <w:sz w:val="18"/>
          <w:szCs w:val="18"/>
        </w:rPr>
        <w:t>Sources:</w:t>
      </w:r>
    </w:p>
    <w:p w14:paraId="2BEA8F6C" w14:textId="77777777" w:rsidR="00B16D30" w:rsidRPr="00B16D30" w:rsidRDefault="00B16D30" w:rsidP="00B16D30">
      <w:pPr>
        <w:spacing w:after="0" w:line="240" w:lineRule="auto"/>
        <w:rPr>
          <w:rFonts w:ascii="Arial" w:eastAsia="Times New Roman" w:hAnsi="Arial" w:cs="Arial"/>
          <w:sz w:val="18"/>
          <w:szCs w:val="18"/>
        </w:rPr>
      </w:pPr>
      <w:r w:rsidRPr="00B16D30">
        <w:rPr>
          <w:rFonts w:ascii="Arial" w:eastAsia="Times New Roman" w:hAnsi="Arial" w:cs="Arial"/>
          <w:sz w:val="18"/>
          <w:szCs w:val="18"/>
          <w:vertAlign w:val="superscript"/>
        </w:rPr>
        <w:t>1</w:t>
      </w:r>
      <w:r w:rsidRPr="00B16D30">
        <w:rPr>
          <w:rFonts w:ascii="Arial" w:eastAsia="Times New Roman" w:hAnsi="Arial" w:cs="Arial"/>
          <w:sz w:val="18"/>
          <w:szCs w:val="18"/>
        </w:rPr>
        <w:t xml:space="preserve"> </w:t>
      </w:r>
      <w:hyperlink r:id="rId8">
        <w:r w:rsidRPr="00B16D30">
          <w:rPr>
            <w:rFonts w:ascii="Arial" w:eastAsia="Times New Roman" w:hAnsi="Arial" w:cs="Arial"/>
            <w:color w:val="0563C1" w:themeColor="hyperlink"/>
            <w:sz w:val="18"/>
            <w:szCs w:val="18"/>
            <w:u w:val="single"/>
          </w:rPr>
          <w:t>https://www.al.com/living/2017/09/yom_kippur_quotes_reflect_on_t.html</w:t>
        </w:r>
      </w:hyperlink>
      <w:r w:rsidRPr="00B16D30">
        <w:rPr>
          <w:rFonts w:ascii="Arial" w:eastAsia="Times New Roman" w:hAnsi="Arial" w:cs="Arial"/>
          <w:sz w:val="18"/>
          <w:szCs w:val="18"/>
        </w:rPr>
        <w:t xml:space="preserve"> </w:t>
      </w:r>
    </w:p>
    <w:p w14:paraId="608CF2DB" w14:textId="77777777" w:rsidR="00B16D30" w:rsidRPr="00B16D30" w:rsidRDefault="00B16D30" w:rsidP="00B16D30">
      <w:pPr>
        <w:spacing w:after="0" w:line="240" w:lineRule="auto"/>
        <w:rPr>
          <w:rFonts w:ascii="Arial" w:eastAsia="Times New Roman" w:hAnsi="Arial" w:cs="Arial"/>
          <w:sz w:val="18"/>
          <w:szCs w:val="18"/>
        </w:rPr>
      </w:pPr>
      <w:r w:rsidRPr="00B16D30">
        <w:rPr>
          <w:rFonts w:ascii="Arial" w:eastAsia="Times New Roman" w:hAnsi="Arial" w:cs="Arial"/>
          <w:sz w:val="18"/>
          <w:szCs w:val="18"/>
          <w:vertAlign w:val="superscript"/>
        </w:rPr>
        <w:t xml:space="preserve">2 </w:t>
      </w:r>
      <w:hyperlink r:id="rId9">
        <w:r w:rsidRPr="00B16D30">
          <w:rPr>
            <w:rFonts w:ascii="Arial" w:eastAsia="Times New Roman" w:hAnsi="Arial" w:cs="Arial"/>
            <w:color w:val="0563C1" w:themeColor="hyperlink"/>
            <w:sz w:val="18"/>
            <w:szCs w:val="18"/>
            <w:u w:val="single"/>
          </w:rPr>
          <w:t>https://www.history.com/topics/holidays/yom-kippur-history</w:t>
        </w:r>
      </w:hyperlink>
      <w:r w:rsidRPr="00B16D30">
        <w:rPr>
          <w:rFonts w:ascii="Arial" w:eastAsia="Times New Roman" w:hAnsi="Arial" w:cs="Arial"/>
          <w:sz w:val="18"/>
          <w:szCs w:val="18"/>
        </w:rPr>
        <w:t xml:space="preserve"> </w:t>
      </w:r>
    </w:p>
    <w:p w14:paraId="23E68948" w14:textId="77777777" w:rsidR="0056071D" w:rsidRPr="00DE1F43" w:rsidRDefault="0056071D" w:rsidP="0056071D">
      <w:pPr>
        <w:spacing w:after="0" w:line="240" w:lineRule="auto"/>
        <w:ind w:right="-36"/>
        <w:rPr>
          <w:rFonts w:ascii="Arial" w:hAnsi="Arial" w:cs="Arial"/>
          <w:sz w:val="18"/>
          <w:szCs w:val="18"/>
        </w:rPr>
      </w:pPr>
    </w:p>
    <w:p w14:paraId="0437B661" w14:textId="2804F6F0" w:rsidR="00F730CF" w:rsidRDefault="00F730CF" w:rsidP="0056071D">
      <w:pPr>
        <w:spacing w:after="0" w:line="240" w:lineRule="auto"/>
        <w:ind w:right="-36"/>
        <w:rPr>
          <w:rFonts w:ascii="Arial" w:hAnsi="Arial" w:cs="Arial"/>
          <w:color w:val="FF0000"/>
          <w:sz w:val="18"/>
          <w:szCs w:val="18"/>
        </w:rPr>
      </w:pPr>
      <w:r w:rsidRPr="0056071D">
        <w:rPr>
          <w:rFonts w:ascii="Arial" w:hAnsi="Arial" w:cs="Arial"/>
          <w:color w:val="FF0000"/>
          <w:sz w:val="18"/>
          <w:szCs w:val="18"/>
        </w:rPr>
        <w:t>Securities and advisory services offered through “Your B/D or RIA Name Here”, Member FINRA/SIPC.</w:t>
      </w:r>
    </w:p>
    <w:p w14:paraId="61822F79" w14:textId="77777777" w:rsidR="00DB4540" w:rsidRPr="00DE1F43" w:rsidRDefault="00DB4540" w:rsidP="0056071D">
      <w:pPr>
        <w:spacing w:after="0" w:line="240" w:lineRule="auto"/>
        <w:ind w:right="-36"/>
        <w:rPr>
          <w:rFonts w:ascii="Arial" w:hAnsi="Arial" w:cs="Arial"/>
          <w:sz w:val="18"/>
          <w:szCs w:val="18"/>
        </w:rPr>
      </w:pPr>
    </w:p>
    <w:p w14:paraId="685C6414" w14:textId="77777777" w:rsidR="00F730CF" w:rsidRPr="0056071D" w:rsidRDefault="00F730CF" w:rsidP="0056071D">
      <w:pPr>
        <w:spacing w:after="0" w:line="240" w:lineRule="auto"/>
        <w:rPr>
          <w:rFonts w:ascii="Arial" w:hAnsi="Arial" w:cs="Arial"/>
          <w:sz w:val="18"/>
          <w:szCs w:val="18"/>
        </w:rPr>
      </w:pPr>
      <w:r w:rsidRPr="0056071D">
        <w:rPr>
          <w:rFonts w:ascii="Arial" w:hAnsi="Arial" w:cs="Arial"/>
          <w:sz w:val="18"/>
          <w:szCs w:val="18"/>
        </w:rPr>
        <w:t>This material was prepared by Carson Coaching. Carson Coaching is not affiliated with the named broker/dealer or firm.</w:t>
      </w:r>
    </w:p>
    <w:p w14:paraId="621AF845" w14:textId="207A7ED7" w:rsidR="00C76232" w:rsidRPr="0056071D" w:rsidRDefault="00C76232" w:rsidP="00C76232">
      <w:pPr>
        <w:spacing w:after="0" w:line="240" w:lineRule="auto"/>
        <w:rPr>
          <w:rFonts w:ascii="Arial" w:hAnsi="Arial" w:cs="Arial"/>
          <w:sz w:val="18"/>
          <w:szCs w:val="18"/>
        </w:rPr>
      </w:pPr>
    </w:p>
    <w:sectPr w:rsidR="00C76232" w:rsidRPr="0056071D" w:rsidSect="005F1A60">
      <w:headerReference w:type="default" r:id="rId10"/>
      <w:pgSz w:w="12240" w:h="15840"/>
      <w:pgMar w:top="1449" w:right="1080" w:bottom="119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2592" w14:textId="77777777" w:rsidR="00341D1F" w:rsidRDefault="00341D1F" w:rsidP="00057E69">
      <w:pPr>
        <w:spacing w:after="0" w:line="240" w:lineRule="auto"/>
      </w:pPr>
      <w:r>
        <w:separator/>
      </w:r>
    </w:p>
  </w:endnote>
  <w:endnote w:type="continuationSeparator" w:id="0">
    <w:p w14:paraId="6473B989" w14:textId="77777777" w:rsidR="00341D1F" w:rsidRDefault="00341D1F" w:rsidP="00057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5F7C" w14:textId="77777777" w:rsidR="00341D1F" w:rsidRDefault="00341D1F" w:rsidP="00057E69">
      <w:pPr>
        <w:spacing w:after="0" w:line="240" w:lineRule="auto"/>
      </w:pPr>
      <w:r>
        <w:separator/>
      </w:r>
    </w:p>
  </w:footnote>
  <w:footnote w:type="continuationSeparator" w:id="0">
    <w:p w14:paraId="730194F7" w14:textId="77777777" w:rsidR="00341D1F" w:rsidRDefault="00341D1F" w:rsidP="00057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DAC7" w14:textId="086040CD" w:rsidR="00057E69" w:rsidRDefault="00057E69">
    <w:pPr>
      <w:pStyle w:val="Header"/>
    </w:pPr>
    <w:r>
      <w:rPr>
        <w:noProof/>
      </w:rPr>
      <w:drawing>
        <wp:anchor distT="0" distB="0" distL="114300" distR="114300" simplePos="0" relativeHeight="251658240" behindDoc="1" locked="0" layoutInCell="1" allowOverlap="1" wp14:anchorId="6FA29BE9" wp14:editId="5D1BB9A9">
          <wp:simplePos x="0" y="0"/>
          <wp:positionH relativeFrom="column">
            <wp:posOffset>-699448</wp:posOffset>
          </wp:positionH>
          <wp:positionV relativeFrom="page">
            <wp:posOffset>-13624</wp:posOffset>
          </wp:positionV>
          <wp:extent cx="7794103" cy="10086486"/>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ching doc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94103" cy="100864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0AB"/>
    <w:multiLevelType w:val="hybridMultilevel"/>
    <w:tmpl w:val="648258D8"/>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755F"/>
    <w:multiLevelType w:val="multilevel"/>
    <w:tmpl w:val="0D1E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5C792B"/>
    <w:multiLevelType w:val="multilevel"/>
    <w:tmpl w:val="732A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772CE3"/>
    <w:multiLevelType w:val="hybridMultilevel"/>
    <w:tmpl w:val="68FCF51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93963"/>
    <w:multiLevelType w:val="hybridMultilevel"/>
    <w:tmpl w:val="B7C0E1C8"/>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F96122"/>
    <w:multiLevelType w:val="hybridMultilevel"/>
    <w:tmpl w:val="5AAC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6348D"/>
    <w:multiLevelType w:val="hybridMultilevel"/>
    <w:tmpl w:val="9C2A8F34"/>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8132F"/>
    <w:multiLevelType w:val="hybridMultilevel"/>
    <w:tmpl w:val="3772798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0B3"/>
    <w:multiLevelType w:val="hybridMultilevel"/>
    <w:tmpl w:val="87A89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734FD9"/>
    <w:multiLevelType w:val="multilevel"/>
    <w:tmpl w:val="21CE3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9058FD"/>
    <w:multiLevelType w:val="hybridMultilevel"/>
    <w:tmpl w:val="66368A18"/>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64198F"/>
    <w:multiLevelType w:val="hybridMultilevel"/>
    <w:tmpl w:val="4EE4F4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2C10643"/>
    <w:multiLevelType w:val="hybridMultilevel"/>
    <w:tmpl w:val="CCA42394"/>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0B0182"/>
    <w:multiLevelType w:val="multilevel"/>
    <w:tmpl w:val="F8A21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5746D"/>
    <w:multiLevelType w:val="hybridMultilevel"/>
    <w:tmpl w:val="88DE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7EE9"/>
    <w:multiLevelType w:val="hybridMultilevel"/>
    <w:tmpl w:val="F940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B528C4"/>
    <w:multiLevelType w:val="hybridMultilevel"/>
    <w:tmpl w:val="3A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7431C3"/>
    <w:multiLevelType w:val="hybridMultilevel"/>
    <w:tmpl w:val="77B03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520C0624">
      <w:start w:val="1"/>
      <w:numFmt w:val="bullet"/>
      <w:lvlText w:val=""/>
      <w:lvlJc w:val="left"/>
      <w:pPr>
        <w:ind w:left="2880" w:hanging="360"/>
      </w:pPr>
      <w:rPr>
        <w:rFonts w:ascii="Symbol" w:hAnsi="Symbol" w:hint="default"/>
        <w:color w:val="35DB86"/>
        <w:sz w:val="2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B0B3C"/>
    <w:multiLevelType w:val="hybridMultilevel"/>
    <w:tmpl w:val="6808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F8234E"/>
    <w:multiLevelType w:val="hybridMultilevel"/>
    <w:tmpl w:val="501A8F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2242E"/>
    <w:multiLevelType w:val="hybridMultilevel"/>
    <w:tmpl w:val="73088CFA"/>
    <w:lvl w:ilvl="0" w:tplc="B26099EE">
      <w:start w:val="1"/>
      <w:numFmt w:val="bullet"/>
      <w:lvlText w:val=""/>
      <w:lvlJc w:val="left"/>
      <w:pPr>
        <w:ind w:left="2160" w:hanging="360"/>
      </w:pPr>
      <w:rPr>
        <w:rFonts w:ascii="Symbol" w:hAnsi="Symbol" w:hint="default"/>
        <w:b/>
        <w:i w:val="0"/>
        <w:color w:val="35DB86"/>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DCE4F2B"/>
    <w:multiLevelType w:val="hybridMultilevel"/>
    <w:tmpl w:val="D08AE586"/>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C294F"/>
    <w:multiLevelType w:val="hybridMultilevel"/>
    <w:tmpl w:val="0D2A62A0"/>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C6C57"/>
    <w:multiLevelType w:val="hybridMultilevel"/>
    <w:tmpl w:val="3B9E95F6"/>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8C5EA7"/>
    <w:multiLevelType w:val="hybridMultilevel"/>
    <w:tmpl w:val="04A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608E1"/>
    <w:multiLevelType w:val="hybridMultilevel"/>
    <w:tmpl w:val="852C8C24"/>
    <w:lvl w:ilvl="0" w:tplc="B26099EE">
      <w:start w:val="1"/>
      <w:numFmt w:val="bullet"/>
      <w:lvlText w:val=""/>
      <w:lvlJc w:val="left"/>
      <w:pPr>
        <w:ind w:left="720" w:hanging="360"/>
      </w:pPr>
      <w:rPr>
        <w:rFonts w:ascii="Symbol" w:hAnsi="Symbol" w:hint="default"/>
        <w:b/>
        <w:i w:val="0"/>
        <w:color w:val="35DB86"/>
        <w:sz w:val="22"/>
      </w:rPr>
    </w:lvl>
    <w:lvl w:ilvl="1" w:tplc="04090003" w:tentative="1">
      <w:start w:val="1"/>
      <w:numFmt w:val="bullet"/>
      <w:lvlText w:val="o"/>
      <w:lvlJc w:val="left"/>
      <w:pPr>
        <w:ind w:left="1440" w:hanging="360"/>
      </w:pPr>
      <w:rPr>
        <w:rFonts w:ascii="Courier New" w:hAnsi="Courier New" w:cs="Courier New" w:hint="default"/>
      </w:rPr>
    </w:lvl>
    <w:lvl w:ilvl="2" w:tplc="B26099EE">
      <w:start w:val="1"/>
      <w:numFmt w:val="bullet"/>
      <w:lvlText w:val=""/>
      <w:lvlJc w:val="left"/>
      <w:pPr>
        <w:ind w:left="2160" w:hanging="360"/>
      </w:pPr>
      <w:rPr>
        <w:rFonts w:ascii="Symbol" w:hAnsi="Symbol" w:hint="default"/>
        <w:b/>
        <w:i w:val="0"/>
        <w:color w:val="35DB86"/>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694DF2"/>
    <w:multiLevelType w:val="hybridMultilevel"/>
    <w:tmpl w:val="156C2FD2"/>
    <w:lvl w:ilvl="0" w:tplc="8E3ADC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A31F88"/>
    <w:multiLevelType w:val="hybridMultilevel"/>
    <w:tmpl w:val="9F2853A2"/>
    <w:lvl w:ilvl="0" w:tplc="8C30B68E">
      <w:start w:val="1"/>
      <w:numFmt w:val="bullet"/>
      <w:lvlText w:val=""/>
      <w:lvlJc w:val="left"/>
      <w:pPr>
        <w:ind w:left="720" w:hanging="360"/>
      </w:pPr>
      <w:rPr>
        <w:rFonts w:ascii="Symbol" w:hAnsi="Symbol" w:hint="default"/>
        <w:color w:val="35DB86"/>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5292589">
    <w:abstractNumId w:val="11"/>
  </w:num>
  <w:num w:numId="2" w16cid:durableId="1172526533">
    <w:abstractNumId w:val="14"/>
  </w:num>
  <w:num w:numId="3" w16cid:durableId="1191410771">
    <w:abstractNumId w:val="16"/>
  </w:num>
  <w:num w:numId="4" w16cid:durableId="1175420150">
    <w:abstractNumId w:val="17"/>
  </w:num>
  <w:num w:numId="5" w16cid:durableId="460997615">
    <w:abstractNumId w:val="4"/>
  </w:num>
  <w:num w:numId="6" w16cid:durableId="996105586">
    <w:abstractNumId w:val="25"/>
  </w:num>
  <w:num w:numId="7" w16cid:durableId="149249575">
    <w:abstractNumId w:val="10"/>
  </w:num>
  <w:num w:numId="8" w16cid:durableId="111048856">
    <w:abstractNumId w:val="20"/>
  </w:num>
  <w:num w:numId="9" w16cid:durableId="2123988723">
    <w:abstractNumId w:val="26"/>
  </w:num>
  <w:num w:numId="10" w16cid:durableId="895823496">
    <w:abstractNumId w:val="12"/>
  </w:num>
  <w:num w:numId="11" w16cid:durableId="1557861399">
    <w:abstractNumId w:val="21"/>
  </w:num>
  <w:num w:numId="12" w16cid:durableId="1909537086">
    <w:abstractNumId w:val="7"/>
  </w:num>
  <w:num w:numId="13" w16cid:durableId="1739591996">
    <w:abstractNumId w:val="0"/>
  </w:num>
  <w:num w:numId="14" w16cid:durableId="1157528353">
    <w:abstractNumId w:val="22"/>
  </w:num>
  <w:num w:numId="15" w16cid:durableId="231474689">
    <w:abstractNumId w:val="6"/>
  </w:num>
  <w:num w:numId="16" w16cid:durableId="2144300825">
    <w:abstractNumId w:val="3"/>
  </w:num>
  <w:num w:numId="17" w16cid:durableId="624236378">
    <w:abstractNumId w:val="27"/>
  </w:num>
  <w:num w:numId="18" w16cid:durableId="1422681918">
    <w:abstractNumId w:val="23"/>
  </w:num>
  <w:num w:numId="19" w16cid:durableId="1793161270">
    <w:abstractNumId w:val="13"/>
  </w:num>
  <w:num w:numId="20" w16cid:durableId="596838885">
    <w:abstractNumId w:val="9"/>
  </w:num>
  <w:num w:numId="21" w16cid:durableId="780539132">
    <w:abstractNumId w:val="1"/>
  </w:num>
  <w:num w:numId="22" w16cid:durableId="1849635718">
    <w:abstractNumId w:val="2"/>
  </w:num>
  <w:num w:numId="23" w16cid:durableId="1639144615">
    <w:abstractNumId w:val="5"/>
  </w:num>
  <w:num w:numId="24" w16cid:durableId="1732345277">
    <w:abstractNumId w:val="8"/>
  </w:num>
  <w:num w:numId="25" w16cid:durableId="764881532">
    <w:abstractNumId w:val="18"/>
  </w:num>
  <w:num w:numId="26" w16cid:durableId="707609290">
    <w:abstractNumId w:val="24"/>
  </w:num>
  <w:num w:numId="27" w16cid:durableId="233516401">
    <w:abstractNumId w:val="19"/>
  </w:num>
  <w:num w:numId="28" w16cid:durableId="16285812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DC9"/>
    <w:rsid w:val="00014F35"/>
    <w:rsid w:val="00057E69"/>
    <w:rsid w:val="000B6997"/>
    <w:rsid w:val="00192DC4"/>
    <w:rsid w:val="001C04CA"/>
    <w:rsid w:val="00213E4F"/>
    <w:rsid w:val="002D1BE6"/>
    <w:rsid w:val="00312AAE"/>
    <w:rsid w:val="00341D1F"/>
    <w:rsid w:val="0037381D"/>
    <w:rsid w:val="003A0198"/>
    <w:rsid w:val="003A1586"/>
    <w:rsid w:val="003E3BE6"/>
    <w:rsid w:val="003F599F"/>
    <w:rsid w:val="0056071D"/>
    <w:rsid w:val="005749E4"/>
    <w:rsid w:val="005876D7"/>
    <w:rsid w:val="005F1A60"/>
    <w:rsid w:val="00620BCF"/>
    <w:rsid w:val="0066228A"/>
    <w:rsid w:val="006B7CBF"/>
    <w:rsid w:val="007827B4"/>
    <w:rsid w:val="0078613C"/>
    <w:rsid w:val="00830B64"/>
    <w:rsid w:val="008C4759"/>
    <w:rsid w:val="008F3DC9"/>
    <w:rsid w:val="009A0723"/>
    <w:rsid w:val="009A62B0"/>
    <w:rsid w:val="00A62B4D"/>
    <w:rsid w:val="00A926BC"/>
    <w:rsid w:val="00AF26E7"/>
    <w:rsid w:val="00B1350E"/>
    <w:rsid w:val="00B16D30"/>
    <w:rsid w:val="00B418B9"/>
    <w:rsid w:val="00C76232"/>
    <w:rsid w:val="00C801C6"/>
    <w:rsid w:val="00C812E0"/>
    <w:rsid w:val="00C9218B"/>
    <w:rsid w:val="00CB6ECE"/>
    <w:rsid w:val="00D60ACE"/>
    <w:rsid w:val="00DB4540"/>
    <w:rsid w:val="00DD273E"/>
    <w:rsid w:val="00DE1F43"/>
    <w:rsid w:val="00DE3208"/>
    <w:rsid w:val="00E829BB"/>
    <w:rsid w:val="00E86735"/>
    <w:rsid w:val="00EA5B71"/>
    <w:rsid w:val="00EE6B7C"/>
    <w:rsid w:val="00F0624C"/>
    <w:rsid w:val="00F730CF"/>
    <w:rsid w:val="00F75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1313BE"/>
  <w15:chartTrackingRefBased/>
  <w15:docId w15:val="{1E1E34A8-8F43-4313-B1D0-E180F267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0BCF"/>
    <w:pPr>
      <w:spacing w:before="320" w:after="80" w:line="240" w:lineRule="auto"/>
      <w:outlineLvl w:val="0"/>
    </w:pPr>
    <w:rPr>
      <w:rFonts w:ascii="Arial" w:eastAsia="Times New Roman" w:hAnsi="Arial" w:cs="Arial"/>
      <w:b/>
      <w:bCs/>
      <w:color w:val="434343"/>
      <w:sz w:val="28"/>
      <w:szCs w:val="28"/>
    </w:rPr>
  </w:style>
  <w:style w:type="paragraph" w:styleId="Heading3">
    <w:name w:val="heading 3"/>
    <w:basedOn w:val="Normal"/>
    <w:link w:val="Heading3Char"/>
    <w:uiPriority w:val="9"/>
    <w:qFormat/>
    <w:rsid w:val="00620B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4C"/>
    <w:pPr>
      <w:ind w:left="720"/>
      <w:contextualSpacing/>
    </w:pPr>
  </w:style>
  <w:style w:type="paragraph" w:styleId="Header">
    <w:name w:val="header"/>
    <w:basedOn w:val="Normal"/>
    <w:link w:val="HeaderChar"/>
    <w:uiPriority w:val="99"/>
    <w:unhideWhenUsed/>
    <w:rsid w:val="00057E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E69"/>
  </w:style>
  <w:style w:type="paragraph" w:styleId="Footer">
    <w:name w:val="footer"/>
    <w:basedOn w:val="Normal"/>
    <w:link w:val="FooterChar"/>
    <w:uiPriority w:val="99"/>
    <w:unhideWhenUsed/>
    <w:rsid w:val="00057E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E69"/>
  </w:style>
  <w:style w:type="paragraph" w:styleId="NormalWeb">
    <w:name w:val="Normal (Web)"/>
    <w:basedOn w:val="Normal"/>
    <w:uiPriority w:val="99"/>
    <w:semiHidden/>
    <w:unhideWhenUsed/>
    <w:rsid w:val="00620B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20BCF"/>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620BCF"/>
    <w:rPr>
      <w:rFonts w:ascii="Arial" w:eastAsia="Times New Roman" w:hAnsi="Arial" w:cs="Arial"/>
      <w:b/>
      <w:bCs/>
      <w:color w:val="434343"/>
      <w:sz w:val="28"/>
      <w:szCs w:val="28"/>
    </w:rPr>
  </w:style>
  <w:style w:type="paragraph" w:styleId="TOCHeading">
    <w:name w:val="TOC Heading"/>
    <w:basedOn w:val="Heading1"/>
    <w:next w:val="Normal"/>
    <w:uiPriority w:val="39"/>
    <w:unhideWhenUsed/>
    <w:qFormat/>
    <w:rsid w:val="009A62B0"/>
    <w:pPr>
      <w:keepNext/>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9A62B0"/>
    <w:pPr>
      <w:spacing w:after="100"/>
    </w:pPr>
  </w:style>
  <w:style w:type="character" w:styleId="Hyperlink">
    <w:name w:val="Hyperlink"/>
    <w:basedOn w:val="DefaultParagraphFont"/>
    <w:uiPriority w:val="99"/>
    <w:unhideWhenUsed/>
    <w:rsid w:val="009A62B0"/>
    <w:rPr>
      <w:color w:val="0563C1" w:themeColor="hyperlink"/>
      <w:u w:val="single"/>
    </w:rPr>
  </w:style>
  <w:style w:type="character" w:customStyle="1" w:styleId="normaltextrun">
    <w:name w:val="normaltextrun"/>
    <w:basedOn w:val="DefaultParagraphFont"/>
    <w:rsid w:val="00AF26E7"/>
  </w:style>
  <w:style w:type="character" w:customStyle="1" w:styleId="eop">
    <w:name w:val="eop"/>
    <w:basedOn w:val="DefaultParagraphFont"/>
    <w:rsid w:val="00AF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499695">
      <w:bodyDiv w:val="1"/>
      <w:marLeft w:val="0"/>
      <w:marRight w:val="0"/>
      <w:marTop w:val="0"/>
      <w:marBottom w:val="0"/>
      <w:divBdr>
        <w:top w:val="none" w:sz="0" w:space="0" w:color="auto"/>
        <w:left w:val="none" w:sz="0" w:space="0" w:color="auto"/>
        <w:bottom w:val="none" w:sz="0" w:space="0" w:color="auto"/>
        <w:right w:val="none" w:sz="0" w:space="0" w:color="auto"/>
      </w:divBdr>
    </w:div>
    <w:div w:id="146219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om/living/2017/09/yom_kippur_quotes_reflect_on_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istory.com/topics/holidays/yom-kippur-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07064-D814-4BCA-B5EE-A0BB6CBA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Holiday Greeting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Greeting</dc:title>
  <dc:subject/>
  <dc:creator>Carson Coaching</dc:creator>
  <cp:keywords/>
  <dc:description/>
  <cp:lastModifiedBy>Kait Mathias</cp:lastModifiedBy>
  <cp:revision>3</cp:revision>
  <dcterms:created xsi:type="dcterms:W3CDTF">2023-06-08T17:21:00Z</dcterms:created>
  <dcterms:modified xsi:type="dcterms:W3CDTF">2023-06-08T17:22:00Z</dcterms:modified>
</cp:coreProperties>
</file>