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4BB5DC90"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0859B8">
        <w:rPr>
          <w:rFonts w:ascii="Arial" w:hAnsi="Arial" w:cs="Arial"/>
          <w:b/>
          <w:color w:val="0D304A"/>
          <w:sz w:val="72"/>
          <w:szCs w:val="72"/>
        </w:rPr>
        <w:t>Father’s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0EFA28FE" w:rsidR="00AF26E7" w:rsidRDefault="000859B8" w:rsidP="0056071D">
      <w:pPr>
        <w:pStyle w:val="Heading1"/>
        <w:spacing w:before="0" w:after="0"/>
      </w:pPr>
      <w:r w:rsidRPr="000859B8">
        <w:t>Being There for Dad this Father’s Day</w:t>
      </w:r>
    </w:p>
    <w:p w14:paraId="2E036287" w14:textId="77777777" w:rsidR="000859B8" w:rsidRPr="000859B8" w:rsidRDefault="000859B8" w:rsidP="000859B8"/>
    <w:p w14:paraId="3357A3FB" w14:textId="2793EB5A" w:rsidR="00AF26E7" w:rsidRPr="0056071D" w:rsidRDefault="008C4759" w:rsidP="000859B8">
      <w:pPr>
        <w:pStyle w:val="Heading1"/>
        <w:spacing w:before="0" w:after="0"/>
        <w:rPr>
          <w:b w:val="0"/>
        </w:rPr>
      </w:pPr>
      <w:r w:rsidRPr="007E48F4">
        <w:rPr>
          <w:sz w:val="22"/>
          <w:szCs w:val="22"/>
        </w:rPr>
        <w:t xml:space="preserve">[Subject line] </w:t>
      </w:r>
      <w:r w:rsidR="000859B8" w:rsidRPr="000859B8">
        <w:rPr>
          <w:sz w:val="22"/>
          <w:szCs w:val="22"/>
        </w:rPr>
        <w:t>Being There for Dad this Father’s Day</w:t>
      </w:r>
    </w:p>
    <w:p w14:paraId="16C2A979" w14:textId="77777777" w:rsidR="006B7CBF" w:rsidRDefault="006B7CBF" w:rsidP="0056071D">
      <w:pPr>
        <w:spacing w:after="0" w:line="240" w:lineRule="auto"/>
        <w:rPr>
          <w:rFonts w:ascii="Arial" w:hAnsi="Arial" w:cs="Arial"/>
        </w:rPr>
      </w:pPr>
    </w:p>
    <w:p w14:paraId="24F439A8" w14:textId="77777777" w:rsidR="000859B8" w:rsidRPr="000859B8" w:rsidRDefault="000859B8" w:rsidP="000859B8">
      <w:pPr>
        <w:spacing w:after="0" w:line="240" w:lineRule="auto"/>
        <w:rPr>
          <w:rFonts w:ascii="Times New Roman" w:eastAsia="Times New Roman" w:hAnsi="Times New Roman" w:cs="Times New Roman"/>
        </w:rPr>
      </w:pPr>
      <w:r w:rsidRPr="000859B8">
        <w:rPr>
          <w:rFonts w:ascii="Arial" w:eastAsia="Arial" w:hAnsi="Arial" w:cs="Arial"/>
          <w:color w:val="000000" w:themeColor="text1"/>
        </w:rPr>
        <w:t>“My father gave me the greatest gift anyone could give another person: He believed in me,” said the late Jim Valvano, basketball player, coach and broadcaster.</w:t>
      </w:r>
      <w:r w:rsidRPr="000859B8">
        <w:rPr>
          <w:rFonts w:ascii="Arial" w:eastAsia="Arial" w:hAnsi="Arial" w:cs="Arial"/>
          <w:color w:val="000000" w:themeColor="text1"/>
          <w:vertAlign w:val="superscript"/>
        </w:rPr>
        <w:t>1</w:t>
      </w:r>
    </w:p>
    <w:p w14:paraId="4854A385" w14:textId="77777777" w:rsidR="000859B8" w:rsidRPr="000859B8" w:rsidRDefault="000859B8" w:rsidP="000859B8">
      <w:pPr>
        <w:spacing w:after="0" w:line="240" w:lineRule="auto"/>
        <w:rPr>
          <w:rFonts w:ascii="Arial" w:eastAsia="Arial" w:hAnsi="Arial" w:cs="Arial"/>
          <w:color w:val="000000" w:themeColor="text1"/>
        </w:rPr>
      </w:pPr>
    </w:p>
    <w:p w14:paraId="7211F5B6" w14:textId="77777777" w:rsidR="000859B8" w:rsidRPr="000859B8" w:rsidRDefault="000859B8" w:rsidP="000859B8">
      <w:pPr>
        <w:spacing w:after="0" w:line="240" w:lineRule="auto"/>
        <w:rPr>
          <w:rFonts w:ascii="Arial" w:eastAsia="Arial" w:hAnsi="Arial" w:cs="Arial"/>
          <w:color w:val="000000" w:themeColor="text1"/>
        </w:rPr>
      </w:pPr>
      <w:r w:rsidRPr="000859B8">
        <w:rPr>
          <w:rFonts w:ascii="Arial" w:eastAsia="Arial" w:hAnsi="Arial" w:cs="Arial"/>
          <w:color w:val="000000" w:themeColor="text1"/>
        </w:rPr>
        <w:t>According to the American Psychological Association, modern day fathers come from all walks of life and are more than just a provider and disciplinarian. From single fathers to stay-at-home fathers to parents in same-sex couples raising children, today’s fathers have unique challenges as well as tremendous rewards. But regardless of what family structure a father exists in, psychological research finds that our fathers being there involved in our lives promotes our social and emotional growth.</w:t>
      </w:r>
      <w:r w:rsidRPr="000859B8">
        <w:rPr>
          <w:rFonts w:ascii="Arial" w:eastAsia="Arial" w:hAnsi="Arial" w:cs="Arial"/>
          <w:color w:val="000000" w:themeColor="text1"/>
          <w:vertAlign w:val="superscript"/>
        </w:rPr>
        <w:t>2</w:t>
      </w:r>
    </w:p>
    <w:p w14:paraId="360C4380" w14:textId="77777777" w:rsidR="000859B8" w:rsidRPr="000859B8" w:rsidRDefault="000859B8" w:rsidP="000859B8">
      <w:pPr>
        <w:spacing w:after="0" w:line="240" w:lineRule="auto"/>
        <w:rPr>
          <w:rFonts w:ascii="Arial" w:eastAsia="Arial" w:hAnsi="Arial" w:cs="Arial"/>
          <w:color w:val="000000" w:themeColor="text1"/>
        </w:rPr>
      </w:pPr>
    </w:p>
    <w:p w14:paraId="0F864D0F" w14:textId="77777777" w:rsidR="000859B8" w:rsidRPr="000859B8" w:rsidRDefault="000859B8" w:rsidP="000859B8">
      <w:pPr>
        <w:spacing w:after="0" w:line="240" w:lineRule="auto"/>
        <w:rPr>
          <w:rFonts w:ascii="Arial" w:eastAsia="Arial" w:hAnsi="Arial" w:cs="Arial"/>
          <w:color w:val="000000" w:themeColor="text1"/>
        </w:rPr>
      </w:pPr>
      <w:r w:rsidRPr="000859B8">
        <w:rPr>
          <w:rFonts w:ascii="Arial" w:eastAsia="Arial" w:hAnsi="Arial" w:cs="Arial"/>
          <w:color w:val="000000" w:themeColor="text1"/>
        </w:rPr>
        <w:t>So, the late Jim Valvano was correct: our fathers believing in us and being there are</w:t>
      </w:r>
      <w:bookmarkStart w:id="0" w:name="_Int_jl6yWFlb"/>
      <w:r w:rsidRPr="000859B8">
        <w:rPr>
          <w:rFonts w:ascii="Arial" w:eastAsia="Arial" w:hAnsi="Arial" w:cs="Arial"/>
          <w:color w:val="000000" w:themeColor="text1"/>
        </w:rPr>
        <w:t xml:space="preserve"> </w:t>
      </w:r>
      <w:bookmarkEnd w:id="0"/>
      <w:r w:rsidRPr="000859B8">
        <w:rPr>
          <w:rFonts w:ascii="Arial" w:eastAsia="Arial" w:hAnsi="Arial" w:cs="Arial"/>
          <w:color w:val="000000" w:themeColor="text1"/>
        </w:rPr>
        <w:t xml:space="preserve">the greatest gifts they could give us. </w:t>
      </w:r>
    </w:p>
    <w:p w14:paraId="2E46FDD6" w14:textId="77777777" w:rsidR="000859B8" w:rsidRPr="000859B8" w:rsidRDefault="000859B8" w:rsidP="000859B8">
      <w:pPr>
        <w:spacing w:after="0" w:line="240" w:lineRule="auto"/>
        <w:rPr>
          <w:rFonts w:ascii="Arial" w:eastAsia="Times New Roman" w:hAnsi="Arial" w:cs="Arial"/>
        </w:rPr>
      </w:pPr>
    </w:p>
    <w:p w14:paraId="7484B5DC" w14:textId="77777777" w:rsidR="000859B8" w:rsidRPr="000859B8" w:rsidRDefault="000859B8" w:rsidP="000859B8">
      <w:pPr>
        <w:spacing w:after="0" w:line="240" w:lineRule="auto"/>
        <w:rPr>
          <w:rFonts w:ascii="Arial" w:eastAsia="Times New Roman" w:hAnsi="Arial" w:cs="Arial"/>
        </w:rPr>
      </w:pPr>
      <w:r w:rsidRPr="000859B8">
        <w:rPr>
          <w:rFonts w:ascii="Arial" w:eastAsia="Times New Roman" w:hAnsi="Arial" w:cs="Arial"/>
        </w:rPr>
        <w:t>How could we ever repay them? Majority of Americans attempt to do so by celebrating them on Father’s Day and spending approximately $20 billion on everything from special outings to clothing to gift cards to tools.</w:t>
      </w:r>
      <w:r w:rsidRPr="000859B8">
        <w:rPr>
          <w:rFonts w:ascii="Arial" w:eastAsia="Times New Roman" w:hAnsi="Arial" w:cs="Arial"/>
          <w:vertAlign w:val="superscript"/>
        </w:rPr>
        <w:t>3</w:t>
      </w:r>
    </w:p>
    <w:p w14:paraId="22419ED4" w14:textId="77777777" w:rsidR="000859B8" w:rsidRPr="000859B8" w:rsidRDefault="000859B8" w:rsidP="000859B8">
      <w:pPr>
        <w:spacing w:after="0" w:line="240" w:lineRule="auto"/>
        <w:rPr>
          <w:rFonts w:ascii="Arial" w:eastAsia="Times New Roman" w:hAnsi="Arial" w:cs="Arial"/>
        </w:rPr>
      </w:pPr>
    </w:p>
    <w:p w14:paraId="4A76DFB1" w14:textId="77777777" w:rsidR="000859B8" w:rsidRPr="000859B8" w:rsidRDefault="000859B8" w:rsidP="000859B8">
      <w:pPr>
        <w:spacing w:after="0" w:line="240" w:lineRule="auto"/>
        <w:rPr>
          <w:rFonts w:ascii="Arial" w:eastAsia="Times New Roman" w:hAnsi="Arial" w:cs="Arial"/>
        </w:rPr>
      </w:pPr>
      <w:r w:rsidRPr="000859B8">
        <w:rPr>
          <w:rFonts w:ascii="Arial" w:eastAsia="Times New Roman" w:hAnsi="Arial" w:cs="Arial"/>
        </w:rPr>
        <w:t xml:space="preserve">We might buy them a funny Father’s Day Card or fishing trip. But no matter what we spend the money on for our dads, let’s spend quality time with them if we are lucky enough to have them still. </w:t>
      </w:r>
    </w:p>
    <w:p w14:paraId="4D705760" w14:textId="77777777" w:rsidR="000859B8" w:rsidRPr="000859B8" w:rsidRDefault="000859B8" w:rsidP="000859B8">
      <w:pPr>
        <w:spacing w:after="0" w:line="240" w:lineRule="auto"/>
        <w:rPr>
          <w:rFonts w:ascii="Arial" w:eastAsia="Times New Roman" w:hAnsi="Arial" w:cs="Arial"/>
        </w:rPr>
      </w:pPr>
    </w:p>
    <w:p w14:paraId="69D4E20D" w14:textId="77777777" w:rsidR="000859B8" w:rsidRPr="000859B8" w:rsidRDefault="000859B8" w:rsidP="000859B8">
      <w:pPr>
        <w:spacing w:after="0" w:line="240" w:lineRule="auto"/>
        <w:rPr>
          <w:rFonts w:ascii="Arial" w:eastAsia="Times New Roman" w:hAnsi="Arial" w:cs="Arial"/>
        </w:rPr>
      </w:pPr>
      <w:r w:rsidRPr="000859B8">
        <w:rPr>
          <w:rFonts w:ascii="Arial" w:eastAsia="Times New Roman" w:hAnsi="Arial" w:cs="Arial"/>
        </w:rPr>
        <w:t xml:space="preserve">Happy Father’s Day to you and all the fathers you know and love! </w:t>
      </w:r>
    </w:p>
    <w:p w14:paraId="26F1074F" w14:textId="77777777" w:rsidR="000859B8" w:rsidRPr="000859B8" w:rsidRDefault="000859B8" w:rsidP="000859B8">
      <w:pPr>
        <w:spacing w:after="0" w:line="240" w:lineRule="auto"/>
        <w:rPr>
          <w:rFonts w:ascii="Arial" w:eastAsia="Times New Roman" w:hAnsi="Arial" w:cs="Arial"/>
          <w:sz w:val="24"/>
          <w:szCs w:val="24"/>
        </w:rPr>
      </w:pPr>
    </w:p>
    <w:p w14:paraId="07B21B79" w14:textId="77777777" w:rsidR="000859B8" w:rsidRPr="000859B8" w:rsidRDefault="000859B8" w:rsidP="000859B8">
      <w:pPr>
        <w:spacing w:after="0" w:line="240" w:lineRule="auto"/>
        <w:rPr>
          <w:rFonts w:ascii="Arial" w:eastAsia="Times New Roman" w:hAnsi="Arial" w:cs="Arial"/>
          <w:sz w:val="24"/>
          <w:szCs w:val="24"/>
        </w:rPr>
      </w:pPr>
    </w:p>
    <w:p w14:paraId="56D4A628" w14:textId="77777777" w:rsidR="000859B8" w:rsidRPr="000859B8" w:rsidRDefault="000859B8" w:rsidP="000859B8">
      <w:pPr>
        <w:spacing w:after="0" w:line="240" w:lineRule="auto"/>
        <w:contextualSpacing/>
        <w:rPr>
          <w:rFonts w:ascii="Arial" w:eastAsia="Times New Roman" w:hAnsi="Arial" w:cs="Arial"/>
          <w:sz w:val="18"/>
          <w:szCs w:val="18"/>
        </w:rPr>
      </w:pPr>
      <w:r w:rsidRPr="000859B8">
        <w:rPr>
          <w:rFonts w:ascii="Arial" w:eastAsia="Times New Roman" w:hAnsi="Arial" w:cs="Arial"/>
          <w:sz w:val="18"/>
          <w:szCs w:val="18"/>
        </w:rPr>
        <w:t>Sources:</w:t>
      </w:r>
    </w:p>
    <w:p w14:paraId="36F72506" w14:textId="77777777" w:rsidR="000859B8" w:rsidRPr="000859B8" w:rsidRDefault="000859B8" w:rsidP="000859B8">
      <w:pPr>
        <w:spacing w:after="0" w:line="240" w:lineRule="auto"/>
        <w:contextualSpacing/>
        <w:rPr>
          <w:rFonts w:ascii="Arial" w:eastAsia="Times New Roman" w:hAnsi="Arial" w:cs="Arial"/>
          <w:sz w:val="18"/>
          <w:szCs w:val="18"/>
        </w:rPr>
      </w:pPr>
      <w:r w:rsidRPr="000859B8">
        <w:rPr>
          <w:rFonts w:ascii="Arial" w:eastAsia="Times New Roman" w:hAnsi="Arial" w:cs="Arial"/>
          <w:sz w:val="18"/>
          <w:szCs w:val="18"/>
          <w:vertAlign w:val="superscript"/>
        </w:rPr>
        <w:t xml:space="preserve">1 </w:t>
      </w:r>
      <w:hyperlink r:id="rId8" w:history="1">
        <w:r w:rsidRPr="000859B8">
          <w:rPr>
            <w:rFonts w:ascii="Arial" w:eastAsia="Times New Roman" w:hAnsi="Arial" w:cs="Arial"/>
            <w:color w:val="0563C1" w:themeColor="hyperlink"/>
            <w:sz w:val="18"/>
            <w:szCs w:val="18"/>
            <w:u w:val="single"/>
          </w:rPr>
          <w:t>https://www.goodhousekeeping.com/holidays/fathers-day/g2419/fathers-day-quotes/?slide=70</w:t>
        </w:r>
      </w:hyperlink>
    </w:p>
    <w:p w14:paraId="42541E83" w14:textId="77777777" w:rsidR="000859B8" w:rsidRPr="000859B8" w:rsidRDefault="000859B8" w:rsidP="000859B8">
      <w:pPr>
        <w:spacing w:after="0" w:line="240" w:lineRule="auto"/>
        <w:contextualSpacing/>
        <w:rPr>
          <w:rFonts w:ascii="Arial" w:eastAsia="Arial" w:hAnsi="Arial" w:cs="Arial"/>
          <w:sz w:val="18"/>
          <w:szCs w:val="18"/>
        </w:rPr>
      </w:pPr>
      <w:r w:rsidRPr="000859B8">
        <w:rPr>
          <w:rFonts w:ascii="Arial" w:eastAsia="Times New Roman" w:hAnsi="Arial" w:cs="Arial"/>
          <w:sz w:val="18"/>
          <w:szCs w:val="18"/>
          <w:vertAlign w:val="superscript"/>
        </w:rPr>
        <w:t>2</w:t>
      </w:r>
      <w:r w:rsidRPr="000859B8">
        <w:rPr>
          <w:rFonts w:ascii="Arial" w:eastAsia="Arial" w:hAnsi="Arial" w:cs="Arial"/>
          <w:sz w:val="18"/>
          <w:szCs w:val="18"/>
        </w:rPr>
        <w:t xml:space="preserve"> </w:t>
      </w:r>
      <w:hyperlink r:id="rId9" w:history="1">
        <w:r w:rsidRPr="000859B8">
          <w:rPr>
            <w:rFonts w:ascii="Arial" w:eastAsia="Arial" w:hAnsi="Arial" w:cs="Arial"/>
            <w:color w:val="0563C1" w:themeColor="hyperlink"/>
            <w:sz w:val="18"/>
            <w:szCs w:val="18"/>
            <w:u w:val="single"/>
          </w:rPr>
          <w:t>https://www.apa.org/pi/families/resources/changing-father</w:t>
        </w:r>
      </w:hyperlink>
    </w:p>
    <w:p w14:paraId="30235E6F" w14:textId="77777777" w:rsidR="000859B8" w:rsidRPr="000859B8" w:rsidRDefault="000859B8" w:rsidP="000859B8">
      <w:pPr>
        <w:spacing w:after="0" w:line="240" w:lineRule="auto"/>
        <w:contextualSpacing/>
        <w:rPr>
          <w:rFonts w:ascii="Arial" w:eastAsia="Times New Roman" w:hAnsi="Arial" w:cs="Arial"/>
          <w:sz w:val="18"/>
          <w:szCs w:val="18"/>
        </w:rPr>
      </w:pPr>
      <w:r w:rsidRPr="000859B8">
        <w:rPr>
          <w:rFonts w:ascii="Arial" w:eastAsia="Times New Roman" w:hAnsi="Arial" w:cs="Arial"/>
          <w:sz w:val="18"/>
          <w:szCs w:val="18"/>
          <w:vertAlign w:val="superscript"/>
        </w:rPr>
        <w:t xml:space="preserve">3 </w:t>
      </w:r>
      <w:hyperlink r:id="rId10" w:history="1">
        <w:r w:rsidRPr="000859B8">
          <w:rPr>
            <w:rFonts w:ascii="Arial" w:eastAsia="Times New Roman" w:hAnsi="Arial" w:cs="Arial"/>
            <w:color w:val="0563C1" w:themeColor="hyperlink"/>
            <w:sz w:val="18"/>
            <w:szCs w:val="18"/>
            <w:u w:val="single"/>
          </w:rPr>
          <w:t>https://www.statista.com/statistics/438078/us-father-s-day-expenditure-by-category/</w:t>
        </w:r>
      </w:hyperlink>
    </w:p>
    <w:p w14:paraId="57EA8FCE" w14:textId="77777777" w:rsidR="000859B8" w:rsidRPr="000859B8" w:rsidRDefault="000859B8" w:rsidP="000859B8">
      <w:pPr>
        <w:spacing w:after="0" w:line="240" w:lineRule="auto"/>
        <w:contextualSpacing/>
        <w:rPr>
          <w:rFonts w:ascii="Arial" w:eastAsia="Arial" w:hAnsi="Arial" w:cs="Arial"/>
          <w:sz w:val="18"/>
          <w:szCs w:val="18"/>
        </w:rPr>
      </w:pP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10340">
    <w:abstractNumId w:val="11"/>
  </w:num>
  <w:num w:numId="2" w16cid:durableId="1661301581">
    <w:abstractNumId w:val="14"/>
  </w:num>
  <w:num w:numId="3" w16cid:durableId="2090958688">
    <w:abstractNumId w:val="16"/>
  </w:num>
  <w:num w:numId="4" w16cid:durableId="1204556874">
    <w:abstractNumId w:val="17"/>
  </w:num>
  <w:num w:numId="5" w16cid:durableId="1062406702">
    <w:abstractNumId w:val="4"/>
  </w:num>
  <w:num w:numId="6" w16cid:durableId="1539775553">
    <w:abstractNumId w:val="25"/>
  </w:num>
  <w:num w:numId="7" w16cid:durableId="1316955870">
    <w:abstractNumId w:val="10"/>
  </w:num>
  <w:num w:numId="8" w16cid:durableId="766383409">
    <w:abstractNumId w:val="20"/>
  </w:num>
  <w:num w:numId="9" w16cid:durableId="409427583">
    <w:abstractNumId w:val="26"/>
  </w:num>
  <w:num w:numId="10" w16cid:durableId="229778380">
    <w:abstractNumId w:val="12"/>
  </w:num>
  <w:num w:numId="11" w16cid:durableId="828521925">
    <w:abstractNumId w:val="21"/>
  </w:num>
  <w:num w:numId="12" w16cid:durableId="627586876">
    <w:abstractNumId w:val="7"/>
  </w:num>
  <w:num w:numId="13" w16cid:durableId="1546408632">
    <w:abstractNumId w:val="0"/>
  </w:num>
  <w:num w:numId="14" w16cid:durableId="1662656899">
    <w:abstractNumId w:val="22"/>
  </w:num>
  <w:num w:numId="15" w16cid:durableId="1781951591">
    <w:abstractNumId w:val="6"/>
  </w:num>
  <w:num w:numId="16" w16cid:durableId="1266035351">
    <w:abstractNumId w:val="3"/>
  </w:num>
  <w:num w:numId="17" w16cid:durableId="407577557">
    <w:abstractNumId w:val="27"/>
  </w:num>
  <w:num w:numId="18" w16cid:durableId="1513182111">
    <w:abstractNumId w:val="23"/>
  </w:num>
  <w:num w:numId="19" w16cid:durableId="321281240">
    <w:abstractNumId w:val="13"/>
  </w:num>
  <w:num w:numId="20" w16cid:durableId="1920092943">
    <w:abstractNumId w:val="9"/>
  </w:num>
  <w:num w:numId="21" w16cid:durableId="1581208215">
    <w:abstractNumId w:val="1"/>
  </w:num>
  <w:num w:numId="22" w16cid:durableId="2004577328">
    <w:abstractNumId w:val="2"/>
  </w:num>
  <w:num w:numId="23" w16cid:durableId="1100293037">
    <w:abstractNumId w:val="5"/>
  </w:num>
  <w:num w:numId="24" w16cid:durableId="1004285195">
    <w:abstractNumId w:val="8"/>
  </w:num>
  <w:num w:numId="25" w16cid:durableId="1247767583">
    <w:abstractNumId w:val="18"/>
  </w:num>
  <w:num w:numId="26" w16cid:durableId="1579906020">
    <w:abstractNumId w:val="24"/>
  </w:num>
  <w:num w:numId="27" w16cid:durableId="307443481">
    <w:abstractNumId w:val="19"/>
  </w:num>
  <w:num w:numId="28" w16cid:durableId="1520894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59B8"/>
    <w:rsid w:val="00192DC4"/>
    <w:rsid w:val="001C04CA"/>
    <w:rsid w:val="00213E4F"/>
    <w:rsid w:val="002D1BE6"/>
    <w:rsid w:val="00312AAE"/>
    <w:rsid w:val="00341D1F"/>
    <w:rsid w:val="0037381D"/>
    <w:rsid w:val="003A0198"/>
    <w:rsid w:val="003A1586"/>
    <w:rsid w:val="003E3BE6"/>
    <w:rsid w:val="003F599F"/>
    <w:rsid w:val="00463372"/>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fathers-day/g2419/fathers-day-quotes/?slide=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tista.com/statistics/438078/us-father-s-day-expenditure-by-category/" TargetMode="External"/><Relationship Id="rId4" Type="http://schemas.openxmlformats.org/officeDocument/2006/relationships/settings" Target="settings.xml"/><Relationship Id="rId9" Type="http://schemas.openxmlformats.org/officeDocument/2006/relationships/hyperlink" Target="https://www.apa.org/pi/families/resources/changing-fa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2023-03-07T18:20:00Z</dcterms:created>
  <dcterms:modified xsi:type="dcterms:W3CDTF">2023-03-07T18:21:00Z</dcterms:modified>
</cp:coreProperties>
</file>